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24" w:type="dxa"/>
        <w:tblInd w:w="-431" w:type="dxa"/>
        <w:tblLayout w:type="fixed"/>
        <w:tblLook w:val="04A0" w:firstRow="1" w:lastRow="0" w:firstColumn="1" w:lastColumn="0" w:noHBand="0" w:noVBand="1"/>
      </w:tblPr>
      <w:tblGrid>
        <w:gridCol w:w="4821"/>
        <w:gridCol w:w="5103"/>
      </w:tblGrid>
      <w:tr w:rsidR="00C21629" w:rsidRPr="00677B73" w14:paraId="44118CB4" w14:textId="77777777" w:rsidTr="00722959">
        <w:tc>
          <w:tcPr>
            <w:tcW w:w="9924" w:type="dxa"/>
            <w:gridSpan w:val="2"/>
            <w:shd w:val="clear" w:color="auto" w:fill="000000" w:themeFill="text1"/>
          </w:tcPr>
          <w:p w14:paraId="4FD89D26" w14:textId="77777777" w:rsidR="00C21629" w:rsidRPr="00462763" w:rsidRDefault="00C21629" w:rsidP="00C21629">
            <w:pPr>
              <w:jc w:val="center"/>
              <w:rPr>
                <w:b/>
                <w:sz w:val="20"/>
                <w:szCs w:val="20"/>
              </w:rPr>
            </w:pPr>
            <w:bookmarkStart w:id="0" w:name="_Hlk517485305"/>
            <w:r w:rsidRPr="00462763">
              <w:rPr>
                <w:b/>
                <w:sz w:val="32"/>
                <w:szCs w:val="20"/>
              </w:rPr>
              <w:t>Creative Brief</w:t>
            </w:r>
          </w:p>
        </w:tc>
      </w:tr>
      <w:tr w:rsidR="00C21629" w:rsidRPr="00677B73" w14:paraId="39533B04" w14:textId="77777777" w:rsidTr="00722959">
        <w:tc>
          <w:tcPr>
            <w:tcW w:w="9924" w:type="dxa"/>
            <w:gridSpan w:val="2"/>
          </w:tcPr>
          <w:p w14:paraId="135DBA8D" w14:textId="1314E725" w:rsidR="00677B73" w:rsidRPr="00462763" w:rsidRDefault="00F92C9D">
            <w:pPr>
              <w:rPr>
                <w:b/>
                <w:szCs w:val="20"/>
              </w:rPr>
            </w:pPr>
            <w:r w:rsidRPr="00462763">
              <w:rPr>
                <w:b/>
                <w:szCs w:val="20"/>
              </w:rPr>
              <w:t>Design Task</w:t>
            </w:r>
          </w:p>
          <w:p w14:paraId="0430558C" w14:textId="4075BDE6" w:rsidR="003439F4" w:rsidRDefault="003439F4" w:rsidP="003439F4">
            <w:pPr>
              <w:pStyle w:val="ListParagraph"/>
              <w:numPr>
                <w:ilvl w:val="0"/>
                <w:numId w:val="1"/>
              </w:numPr>
              <w:rPr>
                <w:sz w:val="20"/>
                <w:szCs w:val="20"/>
              </w:rPr>
            </w:pPr>
            <w:r w:rsidRPr="00462763">
              <w:rPr>
                <w:sz w:val="20"/>
                <w:szCs w:val="20"/>
              </w:rPr>
              <w:t xml:space="preserve">Creation of </w:t>
            </w:r>
            <w:r w:rsidR="00E07302">
              <w:rPr>
                <w:sz w:val="20"/>
                <w:szCs w:val="20"/>
              </w:rPr>
              <w:t xml:space="preserve">Images for Amazon Listing for Felt Pads.  Brand - </w:t>
            </w:r>
            <w:r w:rsidR="00546DAD">
              <w:rPr>
                <w:sz w:val="20"/>
                <w:szCs w:val="20"/>
              </w:rPr>
              <w:t xml:space="preserve"> </w:t>
            </w:r>
            <w:r w:rsidR="000D753C">
              <w:rPr>
                <w:sz w:val="20"/>
                <w:szCs w:val="20"/>
              </w:rPr>
              <w:t>No Sweat DIY</w:t>
            </w:r>
          </w:p>
          <w:p w14:paraId="70F367C2" w14:textId="505B2FB6" w:rsidR="00E07302" w:rsidRPr="00E07302" w:rsidRDefault="00E07302" w:rsidP="00E07302">
            <w:pPr>
              <w:pStyle w:val="ListParagraph"/>
              <w:numPr>
                <w:ilvl w:val="0"/>
                <w:numId w:val="1"/>
              </w:numPr>
              <w:rPr>
                <w:sz w:val="20"/>
                <w:szCs w:val="20"/>
              </w:rPr>
            </w:pPr>
            <w:r>
              <w:rPr>
                <w:sz w:val="20"/>
                <w:szCs w:val="20"/>
              </w:rPr>
              <w:t>Images must be</w:t>
            </w:r>
            <w:r w:rsidRPr="00E07302">
              <w:rPr>
                <w:sz w:val="20"/>
                <w:szCs w:val="20"/>
              </w:rPr>
              <w:t xml:space="preserve"> clear, in</w:t>
            </w:r>
            <w:r>
              <w:rPr>
                <w:sz w:val="20"/>
                <w:szCs w:val="20"/>
              </w:rPr>
              <w:t xml:space="preserve">formation-rich and attractive and follow the below requirements: </w:t>
            </w:r>
          </w:p>
          <w:p w14:paraId="70820DB7" w14:textId="77777777" w:rsidR="00E07302" w:rsidRPr="00E07302" w:rsidRDefault="00E07302" w:rsidP="00E07302">
            <w:pPr>
              <w:pStyle w:val="ListParagraph"/>
              <w:numPr>
                <w:ilvl w:val="1"/>
                <w:numId w:val="1"/>
              </w:numPr>
              <w:rPr>
                <w:sz w:val="20"/>
                <w:szCs w:val="20"/>
              </w:rPr>
            </w:pPr>
            <w:r w:rsidRPr="00E07302">
              <w:rPr>
                <w:sz w:val="20"/>
                <w:szCs w:val="20"/>
              </w:rPr>
              <w:t xml:space="preserve">Products must fill at least 85% of the image. </w:t>
            </w:r>
          </w:p>
          <w:p w14:paraId="399C2E7F" w14:textId="77777777" w:rsidR="00E07302" w:rsidRPr="00E07302" w:rsidRDefault="00E07302" w:rsidP="00E07302">
            <w:pPr>
              <w:pStyle w:val="ListParagraph"/>
              <w:numPr>
                <w:ilvl w:val="1"/>
                <w:numId w:val="1"/>
              </w:numPr>
              <w:rPr>
                <w:sz w:val="20"/>
                <w:szCs w:val="20"/>
              </w:rPr>
            </w:pPr>
            <w:r w:rsidRPr="00E07302">
              <w:rPr>
                <w:sz w:val="20"/>
                <w:szCs w:val="20"/>
              </w:rPr>
              <w:t>Should be square shape with a minimum of 1000 pixels by 1000 pixels</w:t>
            </w:r>
          </w:p>
          <w:p w14:paraId="704F9D52" w14:textId="0A1D25CC" w:rsidR="00C21629" w:rsidRPr="00462763" w:rsidRDefault="00E07302" w:rsidP="00E07302">
            <w:pPr>
              <w:numPr>
                <w:ilvl w:val="1"/>
                <w:numId w:val="1"/>
              </w:numPr>
              <w:rPr>
                <w:sz w:val="20"/>
                <w:szCs w:val="20"/>
              </w:rPr>
            </w:pPr>
            <w:r w:rsidRPr="00E07302">
              <w:rPr>
                <w:sz w:val="20"/>
                <w:szCs w:val="20"/>
              </w:rPr>
              <w:t>JPEG is t</w:t>
            </w:r>
            <w:r>
              <w:rPr>
                <w:sz w:val="20"/>
                <w:szCs w:val="20"/>
              </w:rPr>
              <w:t>he preferred image format</w:t>
            </w:r>
          </w:p>
        </w:tc>
      </w:tr>
      <w:bookmarkEnd w:id="0"/>
      <w:tr w:rsidR="00B20034" w:rsidRPr="00677B73" w14:paraId="0A3E3E52" w14:textId="77777777" w:rsidTr="00722959">
        <w:tc>
          <w:tcPr>
            <w:tcW w:w="4821" w:type="dxa"/>
            <w:shd w:val="clear" w:color="auto" w:fill="D0CECE" w:themeFill="background2" w:themeFillShade="E6"/>
          </w:tcPr>
          <w:p w14:paraId="37D7E6D9" w14:textId="2EC14BC3" w:rsidR="00B20034" w:rsidRPr="00B20034" w:rsidRDefault="00B20034" w:rsidP="00B20034">
            <w:pPr>
              <w:jc w:val="right"/>
              <w:rPr>
                <w:b/>
                <w:sz w:val="20"/>
                <w:szCs w:val="20"/>
              </w:rPr>
            </w:pPr>
            <w:r w:rsidRPr="00B20034">
              <w:rPr>
                <w:b/>
                <w:sz w:val="20"/>
                <w:szCs w:val="20"/>
              </w:rPr>
              <w:t>Master Brand:</w:t>
            </w:r>
          </w:p>
        </w:tc>
        <w:tc>
          <w:tcPr>
            <w:tcW w:w="5103" w:type="dxa"/>
            <w:shd w:val="clear" w:color="auto" w:fill="D0CECE" w:themeFill="background2" w:themeFillShade="E6"/>
          </w:tcPr>
          <w:p w14:paraId="70BFD43E" w14:textId="7C2D9C2F" w:rsidR="00B20034" w:rsidRDefault="000D753C">
            <w:pPr>
              <w:rPr>
                <w:sz w:val="20"/>
                <w:szCs w:val="20"/>
              </w:rPr>
            </w:pPr>
            <w:r>
              <w:rPr>
                <w:sz w:val="20"/>
                <w:szCs w:val="20"/>
              </w:rPr>
              <w:t>No Sweat DIY</w:t>
            </w:r>
          </w:p>
        </w:tc>
      </w:tr>
      <w:tr w:rsidR="00B20034" w:rsidRPr="00677B73" w14:paraId="7FEB78D3" w14:textId="77777777" w:rsidTr="00722959">
        <w:tc>
          <w:tcPr>
            <w:tcW w:w="4821" w:type="dxa"/>
            <w:shd w:val="clear" w:color="auto" w:fill="D0CECE" w:themeFill="background2" w:themeFillShade="E6"/>
          </w:tcPr>
          <w:p w14:paraId="10E98391" w14:textId="7A193574" w:rsidR="00B20034" w:rsidRPr="00B20034" w:rsidRDefault="00B20034" w:rsidP="00B20034">
            <w:pPr>
              <w:jc w:val="right"/>
              <w:rPr>
                <w:b/>
                <w:sz w:val="20"/>
                <w:szCs w:val="20"/>
              </w:rPr>
            </w:pPr>
            <w:r>
              <w:rPr>
                <w:b/>
                <w:sz w:val="20"/>
                <w:szCs w:val="20"/>
              </w:rPr>
              <w:t>Sub-brand</w:t>
            </w:r>
            <w:r w:rsidRPr="00B20034">
              <w:rPr>
                <w:b/>
                <w:sz w:val="20"/>
                <w:szCs w:val="20"/>
              </w:rPr>
              <w:t>:</w:t>
            </w:r>
          </w:p>
        </w:tc>
        <w:tc>
          <w:tcPr>
            <w:tcW w:w="5103" w:type="dxa"/>
            <w:shd w:val="clear" w:color="auto" w:fill="D0CECE" w:themeFill="background2" w:themeFillShade="E6"/>
          </w:tcPr>
          <w:p w14:paraId="696918DB" w14:textId="36ABF1FB" w:rsidR="00B20034" w:rsidRDefault="000D753C">
            <w:pPr>
              <w:rPr>
                <w:sz w:val="20"/>
                <w:szCs w:val="20"/>
              </w:rPr>
            </w:pPr>
            <w:r>
              <w:rPr>
                <w:sz w:val="20"/>
                <w:szCs w:val="20"/>
              </w:rPr>
              <w:t>NA</w:t>
            </w:r>
          </w:p>
        </w:tc>
      </w:tr>
      <w:tr w:rsidR="00B20034" w:rsidRPr="00677B73" w14:paraId="02FCCC32" w14:textId="77777777" w:rsidTr="00722959">
        <w:tc>
          <w:tcPr>
            <w:tcW w:w="4821" w:type="dxa"/>
            <w:shd w:val="clear" w:color="auto" w:fill="D0CECE" w:themeFill="background2" w:themeFillShade="E6"/>
          </w:tcPr>
          <w:p w14:paraId="771003A1" w14:textId="1BB6AB1F" w:rsidR="00B20034" w:rsidRPr="00B20034" w:rsidRDefault="00F92C9D" w:rsidP="00B20034">
            <w:pPr>
              <w:jc w:val="right"/>
              <w:rPr>
                <w:b/>
                <w:sz w:val="20"/>
                <w:szCs w:val="20"/>
              </w:rPr>
            </w:pPr>
            <w:r>
              <w:rPr>
                <w:b/>
                <w:sz w:val="20"/>
                <w:szCs w:val="20"/>
              </w:rPr>
              <w:t>Tagline</w:t>
            </w:r>
            <w:r w:rsidR="00B20034" w:rsidRPr="00B20034">
              <w:rPr>
                <w:b/>
                <w:sz w:val="20"/>
                <w:szCs w:val="20"/>
              </w:rPr>
              <w:t>:</w:t>
            </w:r>
          </w:p>
        </w:tc>
        <w:tc>
          <w:tcPr>
            <w:tcW w:w="5103" w:type="dxa"/>
            <w:shd w:val="clear" w:color="auto" w:fill="D0CECE" w:themeFill="background2" w:themeFillShade="E6"/>
          </w:tcPr>
          <w:p w14:paraId="3C682915" w14:textId="0F5E4597" w:rsidR="00B20034" w:rsidRDefault="006805C7" w:rsidP="00F92C9D">
            <w:pPr>
              <w:rPr>
                <w:sz w:val="20"/>
                <w:szCs w:val="20"/>
              </w:rPr>
            </w:pPr>
            <w:r w:rsidRPr="006805C7">
              <w:rPr>
                <w:sz w:val="20"/>
                <w:szCs w:val="20"/>
              </w:rPr>
              <w:t>Simple solutions to common household problems</w:t>
            </w:r>
          </w:p>
        </w:tc>
      </w:tr>
      <w:tr w:rsidR="00B20034" w:rsidRPr="00677B73" w14:paraId="4F1D7878" w14:textId="77777777" w:rsidTr="00722959">
        <w:tc>
          <w:tcPr>
            <w:tcW w:w="4821" w:type="dxa"/>
            <w:shd w:val="clear" w:color="auto" w:fill="FFFFFF" w:themeFill="background1"/>
          </w:tcPr>
          <w:p w14:paraId="37C0E199" w14:textId="3E084E09" w:rsidR="00B20034" w:rsidRPr="00677B73" w:rsidRDefault="00B20034" w:rsidP="00B20034">
            <w:pPr>
              <w:rPr>
                <w:sz w:val="20"/>
                <w:szCs w:val="20"/>
              </w:rPr>
            </w:pPr>
          </w:p>
        </w:tc>
        <w:tc>
          <w:tcPr>
            <w:tcW w:w="5103" w:type="dxa"/>
            <w:shd w:val="clear" w:color="auto" w:fill="FFFFFF" w:themeFill="background1"/>
          </w:tcPr>
          <w:p w14:paraId="7D9B6FD0" w14:textId="24B7E63C" w:rsidR="00B20034" w:rsidRPr="00677B73" w:rsidRDefault="00B20034" w:rsidP="00B20034">
            <w:pPr>
              <w:rPr>
                <w:sz w:val="20"/>
                <w:szCs w:val="20"/>
              </w:rPr>
            </w:pPr>
          </w:p>
        </w:tc>
      </w:tr>
      <w:tr w:rsidR="00B20034" w:rsidRPr="00677B73" w14:paraId="2BE07391" w14:textId="77777777" w:rsidTr="00722959">
        <w:tc>
          <w:tcPr>
            <w:tcW w:w="4821" w:type="dxa"/>
            <w:shd w:val="clear" w:color="auto" w:fill="D0CECE" w:themeFill="background2" w:themeFillShade="E6"/>
          </w:tcPr>
          <w:p w14:paraId="490BD567" w14:textId="77777777" w:rsidR="00B20034" w:rsidRPr="00677B73" w:rsidRDefault="00B20034" w:rsidP="00B20034">
            <w:pPr>
              <w:rPr>
                <w:sz w:val="20"/>
                <w:szCs w:val="20"/>
              </w:rPr>
            </w:pPr>
            <w:r w:rsidRPr="00677B73">
              <w:rPr>
                <w:sz w:val="20"/>
                <w:szCs w:val="20"/>
              </w:rPr>
              <w:t>Who Are We</w:t>
            </w:r>
          </w:p>
        </w:tc>
        <w:tc>
          <w:tcPr>
            <w:tcW w:w="5103" w:type="dxa"/>
            <w:shd w:val="clear" w:color="auto" w:fill="D0CECE" w:themeFill="background2" w:themeFillShade="E6"/>
          </w:tcPr>
          <w:p w14:paraId="6606BF29" w14:textId="709C6401" w:rsidR="00B20034" w:rsidRPr="00677B73" w:rsidRDefault="00B20034" w:rsidP="00B20034">
            <w:pPr>
              <w:rPr>
                <w:sz w:val="20"/>
                <w:szCs w:val="20"/>
              </w:rPr>
            </w:pPr>
            <w:r w:rsidRPr="00677B73">
              <w:rPr>
                <w:sz w:val="20"/>
                <w:szCs w:val="20"/>
              </w:rPr>
              <w:t>Target Market</w:t>
            </w:r>
          </w:p>
        </w:tc>
      </w:tr>
      <w:tr w:rsidR="00B20034" w:rsidRPr="00677B73" w14:paraId="3CB6B3DC" w14:textId="77777777" w:rsidTr="00722959">
        <w:tc>
          <w:tcPr>
            <w:tcW w:w="4821" w:type="dxa"/>
          </w:tcPr>
          <w:p w14:paraId="1DA363DA" w14:textId="38264F6F" w:rsidR="00B25965" w:rsidRPr="00462763" w:rsidRDefault="000D753C" w:rsidP="00B25965">
            <w:pPr>
              <w:pStyle w:val="ListParagraph"/>
              <w:numPr>
                <w:ilvl w:val="0"/>
                <w:numId w:val="1"/>
              </w:numPr>
              <w:rPr>
                <w:sz w:val="20"/>
                <w:szCs w:val="20"/>
              </w:rPr>
            </w:pPr>
            <w:bookmarkStart w:id="1" w:name="_Hlk517485398"/>
            <w:r>
              <w:rPr>
                <w:sz w:val="20"/>
                <w:szCs w:val="20"/>
              </w:rPr>
              <w:t>No Sweat DIY</w:t>
            </w:r>
            <w:r w:rsidR="00B25965" w:rsidRPr="00462763">
              <w:rPr>
                <w:sz w:val="20"/>
                <w:szCs w:val="20"/>
              </w:rPr>
              <w:t xml:space="preserve"> is Home DIY supply company that focuses on easy to use and flexible products.</w:t>
            </w:r>
          </w:p>
          <w:p w14:paraId="203A5C58" w14:textId="44FF4085" w:rsidR="00B25965" w:rsidRPr="00462763" w:rsidRDefault="00B25965" w:rsidP="00B25965">
            <w:pPr>
              <w:pStyle w:val="ListParagraph"/>
              <w:numPr>
                <w:ilvl w:val="0"/>
                <w:numId w:val="1"/>
              </w:numPr>
              <w:rPr>
                <w:sz w:val="20"/>
                <w:szCs w:val="20"/>
              </w:rPr>
            </w:pPr>
            <w:r w:rsidRPr="00462763">
              <w:rPr>
                <w:sz w:val="20"/>
                <w:szCs w:val="20"/>
              </w:rPr>
              <w:t>These products are of high quality but are easy enough to be used by people with a bit of common sense that don’t have any technical knowledge</w:t>
            </w:r>
          </w:p>
          <w:p w14:paraId="79F54DA5" w14:textId="5B5902E3" w:rsidR="00B25965" w:rsidRPr="00462763" w:rsidRDefault="000D753C" w:rsidP="00B25965">
            <w:pPr>
              <w:pStyle w:val="ListParagraph"/>
              <w:numPr>
                <w:ilvl w:val="0"/>
                <w:numId w:val="1"/>
              </w:numPr>
              <w:rPr>
                <w:sz w:val="20"/>
                <w:szCs w:val="20"/>
              </w:rPr>
            </w:pPr>
            <w:r>
              <w:rPr>
                <w:sz w:val="20"/>
                <w:szCs w:val="20"/>
              </w:rPr>
              <w:t>No Sweat DIY</w:t>
            </w:r>
            <w:r w:rsidR="00B25965" w:rsidRPr="00462763">
              <w:rPr>
                <w:sz w:val="20"/>
                <w:szCs w:val="20"/>
              </w:rPr>
              <w:t xml:space="preserve"> aims to appeal directly to </w:t>
            </w:r>
            <w:r w:rsidR="007609E1" w:rsidRPr="00462763">
              <w:rPr>
                <w:sz w:val="20"/>
                <w:szCs w:val="20"/>
              </w:rPr>
              <w:t>its</w:t>
            </w:r>
            <w:r w:rsidR="00B25965" w:rsidRPr="00462763">
              <w:rPr>
                <w:sz w:val="20"/>
                <w:szCs w:val="20"/>
              </w:rPr>
              <w:t xml:space="preserve"> target audience unlike most of its competitors.  </w:t>
            </w:r>
          </w:p>
          <w:p w14:paraId="52B09D30" w14:textId="77777777" w:rsidR="00B25965" w:rsidRPr="00462763" w:rsidRDefault="00B25965" w:rsidP="00B25965">
            <w:pPr>
              <w:pStyle w:val="ListParagraph"/>
              <w:numPr>
                <w:ilvl w:val="0"/>
                <w:numId w:val="1"/>
              </w:numPr>
              <w:rPr>
                <w:sz w:val="20"/>
                <w:szCs w:val="20"/>
              </w:rPr>
            </w:pPr>
            <w:r w:rsidRPr="00462763">
              <w:rPr>
                <w:sz w:val="20"/>
                <w:szCs w:val="20"/>
              </w:rPr>
              <w:t>Current product for launch: Felt Furniture Pads protecting your hardwood flooring and other high-end products (coffee tables, hardwood floors, granite, tiles etc)</w:t>
            </w:r>
          </w:p>
          <w:p w14:paraId="5C8B2A27" w14:textId="77777777" w:rsidR="00B25965" w:rsidRPr="00B25965" w:rsidRDefault="00B25965" w:rsidP="00B25965">
            <w:pPr>
              <w:pStyle w:val="ListParagraph"/>
              <w:numPr>
                <w:ilvl w:val="0"/>
                <w:numId w:val="1"/>
              </w:numPr>
              <w:rPr>
                <w:sz w:val="20"/>
                <w:szCs w:val="20"/>
              </w:rPr>
            </w:pPr>
            <w:r w:rsidRPr="00462763">
              <w:rPr>
                <w:sz w:val="20"/>
                <w:szCs w:val="20"/>
              </w:rPr>
              <w:t>Future Products: Cabinet and door silicone bumpers, staple gun, rug grippers</w:t>
            </w:r>
            <w:r w:rsidRPr="00B25965">
              <w:rPr>
                <w:sz w:val="20"/>
                <w:szCs w:val="20"/>
              </w:rPr>
              <w:t>, hook and loop tape, Carpet Protector Film</w:t>
            </w:r>
          </w:p>
          <w:p w14:paraId="5CBE5C30" w14:textId="26118B0D" w:rsidR="00B20034" w:rsidRPr="00B25965" w:rsidRDefault="00B20034" w:rsidP="00B25965">
            <w:pPr>
              <w:pStyle w:val="ListParagraph"/>
              <w:ind w:left="360"/>
              <w:rPr>
                <w:sz w:val="20"/>
                <w:szCs w:val="20"/>
              </w:rPr>
            </w:pPr>
          </w:p>
        </w:tc>
        <w:tc>
          <w:tcPr>
            <w:tcW w:w="5103" w:type="dxa"/>
          </w:tcPr>
          <w:p w14:paraId="2E6AF22C" w14:textId="5BD450EC" w:rsidR="003E70A6" w:rsidRDefault="003E70A6" w:rsidP="00D36A66">
            <w:pPr>
              <w:pStyle w:val="ListParagraph"/>
              <w:numPr>
                <w:ilvl w:val="0"/>
                <w:numId w:val="1"/>
              </w:numPr>
              <w:rPr>
                <w:sz w:val="20"/>
                <w:szCs w:val="20"/>
              </w:rPr>
            </w:pPr>
            <w:r>
              <w:rPr>
                <w:sz w:val="20"/>
                <w:szCs w:val="20"/>
              </w:rPr>
              <w:t xml:space="preserve">Our Brand is </w:t>
            </w:r>
            <w:r w:rsidRPr="003E70A6">
              <w:rPr>
                <w:sz w:val="20"/>
                <w:szCs w:val="20"/>
              </w:rPr>
              <w:t xml:space="preserve">for busy people who are proud of their home.    </w:t>
            </w:r>
          </w:p>
          <w:p w14:paraId="573BBC17" w14:textId="00D0A738" w:rsidR="003E70A6" w:rsidRDefault="00462763" w:rsidP="00D36A66">
            <w:pPr>
              <w:pStyle w:val="ListParagraph"/>
              <w:numPr>
                <w:ilvl w:val="0"/>
                <w:numId w:val="1"/>
              </w:numPr>
              <w:rPr>
                <w:sz w:val="20"/>
                <w:szCs w:val="20"/>
              </w:rPr>
            </w:pPr>
            <w:r>
              <w:rPr>
                <w:sz w:val="20"/>
                <w:szCs w:val="20"/>
              </w:rPr>
              <w:t>Our</w:t>
            </w:r>
            <w:r w:rsidR="003A69ED">
              <w:rPr>
                <w:sz w:val="20"/>
                <w:szCs w:val="20"/>
              </w:rPr>
              <w:t xml:space="preserve"> customers</w:t>
            </w:r>
            <w:r w:rsidR="00D36A66" w:rsidRPr="003A69ED">
              <w:rPr>
                <w:sz w:val="20"/>
                <w:szCs w:val="20"/>
              </w:rPr>
              <w:t xml:space="preserve"> </w:t>
            </w:r>
            <w:r w:rsidR="003E70A6">
              <w:rPr>
                <w:sz w:val="20"/>
                <w:szCs w:val="20"/>
              </w:rPr>
              <w:t>l</w:t>
            </w:r>
            <w:r w:rsidR="00D36A66" w:rsidRPr="00D36A66">
              <w:rPr>
                <w:sz w:val="20"/>
                <w:szCs w:val="20"/>
              </w:rPr>
              <w:t xml:space="preserve">ike to take care of their home but don’t have a lot of specialized DIY training.  They are ok using a screwdriver and power drill but would never attempt something like electrics of plumbing.  </w:t>
            </w:r>
            <w:r w:rsidR="00D33C8D">
              <w:rPr>
                <w:sz w:val="20"/>
                <w:szCs w:val="20"/>
              </w:rPr>
              <w:t>But, they are willing to try out a Pinterest Project</w:t>
            </w:r>
            <w:r w:rsidR="003938CD">
              <w:rPr>
                <w:sz w:val="20"/>
                <w:szCs w:val="20"/>
              </w:rPr>
              <w:t>.</w:t>
            </w:r>
          </w:p>
          <w:p w14:paraId="37D4FE02" w14:textId="77777777" w:rsidR="003E70A6" w:rsidRDefault="00D36A66" w:rsidP="00D36A66">
            <w:pPr>
              <w:pStyle w:val="ListParagraph"/>
              <w:numPr>
                <w:ilvl w:val="0"/>
                <w:numId w:val="1"/>
              </w:numPr>
              <w:rPr>
                <w:sz w:val="20"/>
                <w:szCs w:val="20"/>
              </w:rPr>
            </w:pPr>
            <w:r w:rsidRPr="00D36A66">
              <w:rPr>
                <w:sz w:val="20"/>
                <w:szCs w:val="20"/>
              </w:rPr>
              <w:t xml:space="preserve">They resent paying someone to do something that they can do themselves.  </w:t>
            </w:r>
          </w:p>
          <w:p w14:paraId="6709C26C" w14:textId="569C53B8" w:rsidR="00B20034" w:rsidRDefault="00D36A66" w:rsidP="00D36A66">
            <w:pPr>
              <w:pStyle w:val="ListParagraph"/>
              <w:numPr>
                <w:ilvl w:val="0"/>
                <w:numId w:val="1"/>
              </w:numPr>
              <w:rPr>
                <w:sz w:val="20"/>
                <w:szCs w:val="20"/>
              </w:rPr>
            </w:pPr>
            <w:r w:rsidRPr="00D36A66">
              <w:rPr>
                <w:sz w:val="20"/>
                <w:szCs w:val="20"/>
              </w:rPr>
              <w:t xml:space="preserve">They work hard to make their home a nice place to live for themselves and their family.  But they do like to entertain </w:t>
            </w:r>
            <w:r w:rsidR="003E70A6">
              <w:rPr>
                <w:sz w:val="20"/>
                <w:szCs w:val="20"/>
              </w:rPr>
              <w:t>so they c</w:t>
            </w:r>
            <w:r w:rsidR="003E70A6" w:rsidRPr="00D36A66">
              <w:rPr>
                <w:sz w:val="20"/>
                <w:szCs w:val="20"/>
              </w:rPr>
              <w:t>an</w:t>
            </w:r>
            <w:r w:rsidRPr="00D36A66">
              <w:rPr>
                <w:sz w:val="20"/>
                <w:szCs w:val="20"/>
              </w:rPr>
              <w:t xml:space="preserve"> show off their place.  They are proud of the place they live in.</w:t>
            </w:r>
          </w:p>
          <w:p w14:paraId="3B3CC780" w14:textId="77777777" w:rsidR="003E70A6" w:rsidRDefault="003E70A6" w:rsidP="00D36A66">
            <w:pPr>
              <w:pStyle w:val="ListParagraph"/>
              <w:numPr>
                <w:ilvl w:val="0"/>
                <w:numId w:val="1"/>
              </w:numPr>
              <w:rPr>
                <w:sz w:val="20"/>
                <w:szCs w:val="20"/>
              </w:rPr>
            </w:pPr>
            <w:r w:rsidRPr="00C73D14">
              <w:rPr>
                <w:sz w:val="20"/>
                <w:szCs w:val="20"/>
              </w:rPr>
              <w:t>Our clients are time poor and very busy but do like to spend a bit of time on DIY.  Why pay someone to do something which they can do themselves?</w:t>
            </w:r>
          </w:p>
          <w:p w14:paraId="275EFE6F" w14:textId="2FE7AB81" w:rsidR="003E70A6" w:rsidRPr="003E70A6" w:rsidRDefault="003E70A6" w:rsidP="003E70A6">
            <w:pPr>
              <w:pStyle w:val="ListParagraph"/>
              <w:numPr>
                <w:ilvl w:val="0"/>
                <w:numId w:val="1"/>
              </w:numPr>
              <w:rPr>
                <w:sz w:val="20"/>
                <w:szCs w:val="20"/>
              </w:rPr>
            </w:pPr>
            <w:r w:rsidRPr="003E70A6">
              <w:rPr>
                <w:sz w:val="20"/>
                <w:szCs w:val="20"/>
              </w:rPr>
              <w:t>They are willing to pay extra for something which is high quality so they only must do it once.  Nothing is worse than doing quick fix which has not been done satisfactory.</w:t>
            </w:r>
          </w:p>
          <w:p w14:paraId="18DEF702" w14:textId="423620B2" w:rsidR="003E70A6" w:rsidRPr="000C1612" w:rsidRDefault="003E70A6" w:rsidP="003E70A6">
            <w:pPr>
              <w:pStyle w:val="ListParagraph"/>
              <w:numPr>
                <w:ilvl w:val="0"/>
                <w:numId w:val="1"/>
              </w:numPr>
              <w:rPr>
                <w:sz w:val="20"/>
                <w:szCs w:val="20"/>
              </w:rPr>
            </w:pPr>
            <w:r>
              <w:rPr>
                <w:sz w:val="20"/>
                <w:szCs w:val="20"/>
              </w:rPr>
              <w:t xml:space="preserve">They don’t have any patience for things which are of low quality and don’t work.  </w:t>
            </w:r>
          </w:p>
        </w:tc>
      </w:tr>
      <w:bookmarkEnd w:id="1"/>
      <w:tr w:rsidR="00B20034" w:rsidRPr="00677B73" w14:paraId="40A4CFBF" w14:textId="77777777" w:rsidTr="00722959">
        <w:tc>
          <w:tcPr>
            <w:tcW w:w="4821" w:type="dxa"/>
            <w:shd w:val="clear" w:color="auto" w:fill="D0CECE" w:themeFill="background2" w:themeFillShade="E6"/>
          </w:tcPr>
          <w:p w14:paraId="481ED83C" w14:textId="21AE5B69" w:rsidR="00B20034" w:rsidRPr="00677B73" w:rsidRDefault="00B20034" w:rsidP="00B20034">
            <w:pPr>
              <w:rPr>
                <w:sz w:val="20"/>
                <w:szCs w:val="20"/>
              </w:rPr>
            </w:pPr>
            <w:r>
              <w:rPr>
                <w:sz w:val="20"/>
                <w:szCs w:val="20"/>
              </w:rPr>
              <w:t xml:space="preserve">Brand Essence - </w:t>
            </w:r>
            <w:r w:rsidRPr="00677B73">
              <w:rPr>
                <w:sz w:val="20"/>
                <w:szCs w:val="20"/>
              </w:rPr>
              <w:t>Key Descriptive Words</w:t>
            </w:r>
          </w:p>
        </w:tc>
        <w:tc>
          <w:tcPr>
            <w:tcW w:w="5103" w:type="dxa"/>
            <w:shd w:val="clear" w:color="auto" w:fill="D0CECE" w:themeFill="background2" w:themeFillShade="E6"/>
          </w:tcPr>
          <w:p w14:paraId="625A636A" w14:textId="645D6427" w:rsidR="00B20034" w:rsidRPr="00677B73" w:rsidRDefault="00B20034" w:rsidP="00B20034">
            <w:pPr>
              <w:rPr>
                <w:sz w:val="20"/>
                <w:szCs w:val="20"/>
              </w:rPr>
            </w:pPr>
            <w:r w:rsidRPr="00677B73">
              <w:rPr>
                <w:sz w:val="20"/>
                <w:szCs w:val="20"/>
              </w:rPr>
              <w:t>Primary Message / Tone</w:t>
            </w:r>
          </w:p>
        </w:tc>
      </w:tr>
      <w:tr w:rsidR="00B20034" w:rsidRPr="00677B73" w14:paraId="25D80130" w14:textId="77777777" w:rsidTr="00722959">
        <w:tc>
          <w:tcPr>
            <w:tcW w:w="4821" w:type="dxa"/>
            <w:shd w:val="clear" w:color="auto" w:fill="FFFFFF" w:themeFill="background1"/>
          </w:tcPr>
          <w:p w14:paraId="746E0BCB" w14:textId="50646D78" w:rsidR="003E70A6" w:rsidRDefault="000D753C" w:rsidP="00B20034">
            <w:pPr>
              <w:pStyle w:val="ListParagraph"/>
              <w:numPr>
                <w:ilvl w:val="0"/>
                <w:numId w:val="1"/>
              </w:numPr>
              <w:rPr>
                <w:sz w:val="20"/>
                <w:szCs w:val="20"/>
              </w:rPr>
            </w:pPr>
            <w:bookmarkStart w:id="2" w:name="_Hlk517485652"/>
            <w:r>
              <w:rPr>
                <w:sz w:val="20"/>
                <w:szCs w:val="20"/>
              </w:rPr>
              <w:t>No Fuss</w:t>
            </w:r>
          </w:p>
          <w:p w14:paraId="28A2A472" w14:textId="77777777" w:rsidR="00072B25" w:rsidRDefault="000D753C" w:rsidP="00B20034">
            <w:pPr>
              <w:pStyle w:val="ListParagraph"/>
              <w:numPr>
                <w:ilvl w:val="0"/>
                <w:numId w:val="1"/>
              </w:numPr>
              <w:rPr>
                <w:sz w:val="20"/>
                <w:szCs w:val="20"/>
              </w:rPr>
            </w:pPr>
            <w:r>
              <w:rPr>
                <w:sz w:val="20"/>
                <w:szCs w:val="20"/>
              </w:rPr>
              <w:t>Easy to Use</w:t>
            </w:r>
          </w:p>
          <w:p w14:paraId="12533F38" w14:textId="77777777" w:rsidR="000D753C" w:rsidRDefault="000D753C" w:rsidP="00B20034">
            <w:pPr>
              <w:pStyle w:val="ListParagraph"/>
              <w:numPr>
                <w:ilvl w:val="0"/>
                <w:numId w:val="1"/>
              </w:numPr>
              <w:rPr>
                <w:sz w:val="20"/>
                <w:szCs w:val="20"/>
              </w:rPr>
            </w:pPr>
            <w:r>
              <w:rPr>
                <w:sz w:val="20"/>
                <w:szCs w:val="20"/>
              </w:rPr>
              <w:t>High Quality</w:t>
            </w:r>
          </w:p>
          <w:p w14:paraId="0DC29DFE" w14:textId="1E1E7AA1" w:rsidR="000D753C" w:rsidRPr="000C1612" w:rsidRDefault="000D753C" w:rsidP="00B20034">
            <w:pPr>
              <w:pStyle w:val="ListParagraph"/>
              <w:numPr>
                <w:ilvl w:val="0"/>
                <w:numId w:val="1"/>
              </w:numPr>
              <w:rPr>
                <w:sz w:val="20"/>
                <w:szCs w:val="20"/>
              </w:rPr>
            </w:pPr>
          </w:p>
        </w:tc>
        <w:tc>
          <w:tcPr>
            <w:tcW w:w="5103" w:type="dxa"/>
            <w:shd w:val="clear" w:color="auto" w:fill="FFFFFF" w:themeFill="background1"/>
          </w:tcPr>
          <w:p w14:paraId="3C1D6E00" w14:textId="44A67ABA" w:rsidR="00B25965" w:rsidRPr="00462763" w:rsidRDefault="00462763" w:rsidP="00B25965">
            <w:pPr>
              <w:pStyle w:val="ListParagraph"/>
              <w:numPr>
                <w:ilvl w:val="0"/>
                <w:numId w:val="1"/>
              </w:numPr>
              <w:rPr>
                <w:sz w:val="20"/>
                <w:szCs w:val="20"/>
              </w:rPr>
            </w:pPr>
            <w:r w:rsidRPr="00462763">
              <w:rPr>
                <w:sz w:val="20"/>
                <w:szCs w:val="20"/>
              </w:rPr>
              <w:t>W</w:t>
            </w:r>
            <w:r w:rsidR="00B25965" w:rsidRPr="00462763">
              <w:rPr>
                <w:sz w:val="20"/>
                <w:szCs w:val="20"/>
              </w:rPr>
              <w:t>e know how much you love your home.</w:t>
            </w:r>
            <w:r w:rsidRPr="00462763">
              <w:rPr>
                <w:sz w:val="20"/>
                <w:szCs w:val="20"/>
              </w:rPr>
              <w:t xml:space="preserve"> </w:t>
            </w:r>
            <w:r w:rsidR="00B25965" w:rsidRPr="00462763">
              <w:rPr>
                <w:sz w:val="20"/>
                <w:szCs w:val="20"/>
              </w:rPr>
              <w:t xml:space="preserve">You work hard and want to be able to show off where you live.   You are proud of the fact that you are not scared to get your hands dirty and do a bit of the work yourselves. But, we know you don’t have a load of spare time and want to protect your home.  You work hard to have a nice place to live and want to protect that house you work so hard for.  </w:t>
            </w:r>
          </w:p>
          <w:p w14:paraId="5011C1E7" w14:textId="77777777" w:rsidR="00B25965" w:rsidRPr="00B25965" w:rsidRDefault="00B25965" w:rsidP="00B25965">
            <w:pPr>
              <w:pStyle w:val="ListParagraph"/>
              <w:numPr>
                <w:ilvl w:val="0"/>
                <w:numId w:val="1"/>
              </w:numPr>
              <w:rPr>
                <w:sz w:val="20"/>
                <w:szCs w:val="20"/>
              </w:rPr>
            </w:pPr>
            <w:r w:rsidRPr="00462763">
              <w:rPr>
                <w:sz w:val="20"/>
                <w:szCs w:val="20"/>
              </w:rPr>
              <w:t>Home is the most important place on earth. It's where life happens and where your family's story is told</w:t>
            </w:r>
            <w:r w:rsidRPr="00B25965">
              <w:rPr>
                <w:sz w:val="20"/>
                <w:szCs w:val="20"/>
              </w:rPr>
              <w:t>. The Simple DIY Life products are each designed to simplify the process of turning your house into a home.</w:t>
            </w:r>
          </w:p>
          <w:p w14:paraId="684253C8" w14:textId="6430B85B" w:rsidR="00EA4375" w:rsidRPr="003439F4" w:rsidRDefault="00EA4375" w:rsidP="00546DAD">
            <w:pPr>
              <w:pStyle w:val="ListParagraph"/>
              <w:ind w:left="360"/>
              <w:rPr>
                <w:sz w:val="20"/>
                <w:szCs w:val="20"/>
              </w:rPr>
            </w:pPr>
          </w:p>
        </w:tc>
      </w:tr>
      <w:bookmarkEnd w:id="2"/>
      <w:tr w:rsidR="00B20034" w:rsidRPr="00677B73" w14:paraId="0F98FDA5" w14:textId="77777777" w:rsidTr="00722959">
        <w:tc>
          <w:tcPr>
            <w:tcW w:w="4821" w:type="dxa"/>
            <w:shd w:val="clear" w:color="auto" w:fill="D0CECE" w:themeFill="background2" w:themeFillShade="E6"/>
          </w:tcPr>
          <w:p w14:paraId="48B5B835" w14:textId="1EDE2B2D" w:rsidR="00B20034" w:rsidRPr="00677B73" w:rsidRDefault="00B20034" w:rsidP="00B20034">
            <w:pPr>
              <w:rPr>
                <w:sz w:val="20"/>
                <w:szCs w:val="20"/>
              </w:rPr>
            </w:pPr>
            <w:r w:rsidRPr="00677B73">
              <w:rPr>
                <w:sz w:val="20"/>
                <w:szCs w:val="20"/>
              </w:rPr>
              <w:t>What the brand IS</w:t>
            </w:r>
          </w:p>
        </w:tc>
        <w:tc>
          <w:tcPr>
            <w:tcW w:w="5103" w:type="dxa"/>
            <w:shd w:val="clear" w:color="auto" w:fill="D0CECE" w:themeFill="background2" w:themeFillShade="E6"/>
          </w:tcPr>
          <w:p w14:paraId="7E68A543" w14:textId="6D48D9F3" w:rsidR="00B20034" w:rsidRPr="00677B73" w:rsidRDefault="00B20034" w:rsidP="00B20034">
            <w:pPr>
              <w:rPr>
                <w:sz w:val="20"/>
                <w:szCs w:val="20"/>
              </w:rPr>
            </w:pPr>
            <w:r w:rsidRPr="00677B73">
              <w:rPr>
                <w:sz w:val="20"/>
                <w:szCs w:val="20"/>
              </w:rPr>
              <w:t>What the brand is NOT</w:t>
            </w:r>
          </w:p>
        </w:tc>
      </w:tr>
      <w:tr w:rsidR="00B20034" w:rsidRPr="00677B73" w14:paraId="68D4A294" w14:textId="77777777" w:rsidTr="00722959">
        <w:tc>
          <w:tcPr>
            <w:tcW w:w="4821" w:type="dxa"/>
            <w:shd w:val="clear" w:color="auto" w:fill="FFFFFF" w:themeFill="background1"/>
          </w:tcPr>
          <w:p w14:paraId="44289356" w14:textId="74EB13B5" w:rsidR="00B20034" w:rsidRPr="00677B73" w:rsidRDefault="003E70A6" w:rsidP="00B20034">
            <w:pPr>
              <w:rPr>
                <w:sz w:val="20"/>
                <w:szCs w:val="20"/>
              </w:rPr>
            </w:pPr>
            <w:r>
              <w:rPr>
                <w:sz w:val="20"/>
                <w:szCs w:val="20"/>
              </w:rPr>
              <w:t>Premium Quality Brand</w:t>
            </w:r>
          </w:p>
        </w:tc>
        <w:tc>
          <w:tcPr>
            <w:tcW w:w="5103" w:type="dxa"/>
            <w:shd w:val="clear" w:color="auto" w:fill="FFFFFF" w:themeFill="background1"/>
          </w:tcPr>
          <w:p w14:paraId="63A91698" w14:textId="6683C015" w:rsidR="00B20034" w:rsidRPr="00677B73" w:rsidRDefault="00EA4375" w:rsidP="00B20034">
            <w:pPr>
              <w:rPr>
                <w:sz w:val="20"/>
                <w:szCs w:val="20"/>
              </w:rPr>
            </w:pPr>
            <w:r>
              <w:rPr>
                <w:sz w:val="20"/>
                <w:szCs w:val="20"/>
              </w:rPr>
              <w:t xml:space="preserve">Not </w:t>
            </w:r>
            <w:r w:rsidR="003E70A6">
              <w:rPr>
                <w:sz w:val="20"/>
                <w:szCs w:val="20"/>
              </w:rPr>
              <w:t>Cheap</w:t>
            </w:r>
          </w:p>
        </w:tc>
      </w:tr>
      <w:tr w:rsidR="00B20034" w:rsidRPr="00677B73" w14:paraId="66F7C86C" w14:textId="77777777" w:rsidTr="00722959">
        <w:tc>
          <w:tcPr>
            <w:tcW w:w="4821" w:type="dxa"/>
            <w:shd w:val="clear" w:color="auto" w:fill="FFFFFF" w:themeFill="background1"/>
          </w:tcPr>
          <w:p w14:paraId="406DEE0B" w14:textId="35B139BC" w:rsidR="00B20034" w:rsidRPr="00677B73" w:rsidRDefault="003E70A6" w:rsidP="00B20034">
            <w:pPr>
              <w:rPr>
                <w:sz w:val="20"/>
                <w:szCs w:val="20"/>
              </w:rPr>
            </w:pPr>
            <w:r>
              <w:rPr>
                <w:sz w:val="20"/>
                <w:szCs w:val="20"/>
              </w:rPr>
              <w:t>Trustworthy and Safe</w:t>
            </w:r>
          </w:p>
        </w:tc>
        <w:tc>
          <w:tcPr>
            <w:tcW w:w="5103" w:type="dxa"/>
            <w:shd w:val="clear" w:color="auto" w:fill="FFFFFF" w:themeFill="background1"/>
          </w:tcPr>
          <w:p w14:paraId="5451F383" w14:textId="2C8C1DB1" w:rsidR="00B20034" w:rsidRPr="00677B73" w:rsidRDefault="00EA4375" w:rsidP="00B20034">
            <w:pPr>
              <w:rPr>
                <w:sz w:val="20"/>
                <w:szCs w:val="20"/>
              </w:rPr>
            </w:pPr>
            <w:r>
              <w:rPr>
                <w:sz w:val="20"/>
                <w:szCs w:val="20"/>
              </w:rPr>
              <w:t>Not</w:t>
            </w:r>
            <w:r w:rsidR="00A86701">
              <w:rPr>
                <w:sz w:val="20"/>
                <w:szCs w:val="20"/>
              </w:rPr>
              <w:t xml:space="preserve"> Condescending</w:t>
            </w:r>
          </w:p>
        </w:tc>
      </w:tr>
      <w:tr w:rsidR="00B20034" w:rsidRPr="00677B73" w14:paraId="596D07F8" w14:textId="77777777" w:rsidTr="00722959">
        <w:tc>
          <w:tcPr>
            <w:tcW w:w="4821" w:type="dxa"/>
            <w:shd w:val="clear" w:color="auto" w:fill="FFFFFF" w:themeFill="background1"/>
          </w:tcPr>
          <w:p w14:paraId="4AD0BD49" w14:textId="3603F1DA" w:rsidR="00B20034" w:rsidRPr="00677B73" w:rsidRDefault="00EA4375" w:rsidP="00B20034">
            <w:pPr>
              <w:rPr>
                <w:sz w:val="20"/>
                <w:szCs w:val="20"/>
              </w:rPr>
            </w:pPr>
            <w:r>
              <w:rPr>
                <w:sz w:val="20"/>
                <w:szCs w:val="20"/>
              </w:rPr>
              <w:t>Your Home</w:t>
            </w:r>
          </w:p>
        </w:tc>
        <w:tc>
          <w:tcPr>
            <w:tcW w:w="5103" w:type="dxa"/>
            <w:shd w:val="clear" w:color="auto" w:fill="FFFFFF" w:themeFill="background1"/>
          </w:tcPr>
          <w:p w14:paraId="44FA827E" w14:textId="6A7B1481" w:rsidR="00B20034" w:rsidRPr="00677B73" w:rsidRDefault="00EA4375" w:rsidP="00B20034">
            <w:pPr>
              <w:rPr>
                <w:sz w:val="20"/>
                <w:szCs w:val="20"/>
              </w:rPr>
            </w:pPr>
            <w:r>
              <w:rPr>
                <w:sz w:val="20"/>
                <w:szCs w:val="20"/>
              </w:rPr>
              <w:t>Not, just a place you live in</w:t>
            </w:r>
          </w:p>
        </w:tc>
      </w:tr>
      <w:tr w:rsidR="00B20034" w:rsidRPr="00677B73" w14:paraId="44CA0F1E" w14:textId="77777777" w:rsidTr="00722959">
        <w:tc>
          <w:tcPr>
            <w:tcW w:w="4821" w:type="dxa"/>
            <w:shd w:val="clear" w:color="auto" w:fill="FFFFFF" w:themeFill="background1"/>
          </w:tcPr>
          <w:p w14:paraId="57E75E57" w14:textId="167E866F" w:rsidR="00B20034" w:rsidRPr="00677B73" w:rsidRDefault="00B20034" w:rsidP="00B20034">
            <w:pPr>
              <w:rPr>
                <w:sz w:val="20"/>
                <w:szCs w:val="20"/>
              </w:rPr>
            </w:pPr>
          </w:p>
        </w:tc>
        <w:tc>
          <w:tcPr>
            <w:tcW w:w="5103" w:type="dxa"/>
            <w:shd w:val="clear" w:color="auto" w:fill="FFFFFF" w:themeFill="background1"/>
          </w:tcPr>
          <w:p w14:paraId="621B1A3A" w14:textId="5A9EB5CC" w:rsidR="00B20034" w:rsidRPr="00677B73" w:rsidRDefault="00B20034" w:rsidP="00B20034">
            <w:pPr>
              <w:rPr>
                <w:sz w:val="20"/>
                <w:szCs w:val="20"/>
              </w:rPr>
            </w:pPr>
          </w:p>
        </w:tc>
      </w:tr>
      <w:tr w:rsidR="00B20034" w:rsidRPr="00677B73" w14:paraId="2AEAEA43" w14:textId="77777777" w:rsidTr="00722959">
        <w:tc>
          <w:tcPr>
            <w:tcW w:w="4821" w:type="dxa"/>
            <w:shd w:val="clear" w:color="auto" w:fill="FFFFFF" w:themeFill="background1"/>
          </w:tcPr>
          <w:p w14:paraId="690D938C" w14:textId="0EF808D3" w:rsidR="00B20034" w:rsidRPr="00677B73" w:rsidRDefault="00B20034" w:rsidP="00B20034">
            <w:pPr>
              <w:rPr>
                <w:sz w:val="20"/>
                <w:szCs w:val="20"/>
              </w:rPr>
            </w:pPr>
          </w:p>
        </w:tc>
        <w:tc>
          <w:tcPr>
            <w:tcW w:w="5103" w:type="dxa"/>
            <w:shd w:val="clear" w:color="auto" w:fill="FFFFFF" w:themeFill="background1"/>
          </w:tcPr>
          <w:p w14:paraId="48E2412B" w14:textId="15B12EF9" w:rsidR="00B20034" w:rsidRPr="00677B73" w:rsidRDefault="00B20034" w:rsidP="00B20034">
            <w:pPr>
              <w:rPr>
                <w:sz w:val="20"/>
                <w:szCs w:val="20"/>
              </w:rPr>
            </w:pPr>
          </w:p>
        </w:tc>
      </w:tr>
      <w:tr w:rsidR="00B20034" w:rsidRPr="00677B73" w14:paraId="67736500" w14:textId="77777777" w:rsidTr="00722959">
        <w:tc>
          <w:tcPr>
            <w:tcW w:w="4821" w:type="dxa"/>
            <w:shd w:val="clear" w:color="auto" w:fill="FFFFFF" w:themeFill="background1"/>
          </w:tcPr>
          <w:p w14:paraId="0C1F38BD" w14:textId="5C77387A" w:rsidR="00B20034" w:rsidRPr="00677B73" w:rsidRDefault="00B20034" w:rsidP="00B20034">
            <w:pPr>
              <w:rPr>
                <w:sz w:val="20"/>
                <w:szCs w:val="20"/>
              </w:rPr>
            </w:pPr>
          </w:p>
        </w:tc>
        <w:tc>
          <w:tcPr>
            <w:tcW w:w="5103" w:type="dxa"/>
            <w:shd w:val="clear" w:color="auto" w:fill="FFFFFF" w:themeFill="background1"/>
          </w:tcPr>
          <w:p w14:paraId="24D055AC" w14:textId="4963D475" w:rsidR="00B20034" w:rsidRPr="00677B73" w:rsidRDefault="00B20034" w:rsidP="00B20034">
            <w:pPr>
              <w:rPr>
                <w:sz w:val="20"/>
                <w:szCs w:val="20"/>
              </w:rPr>
            </w:pPr>
          </w:p>
        </w:tc>
      </w:tr>
      <w:tr w:rsidR="00B20034" w:rsidRPr="00677B73" w14:paraId="29A07159" w14:textId="77777777" w:rsidTr="00722959">
        <w:tc>
          <w:tcPr>
            <w:tcW w:w="4821" w:type="dxa"/>
            <w:shd w:val="clear" w:color="auto" w:fill="FFFFFF" w:themeFill="background1"/>
          </w:tcPr>
          <w:p w14:paraId="46D79A06" w14:textId="64BE9881" w:rsidR="00B20034" w:rsidRPr="00677B73" w:rsidRDefault="00B20034" w:rsidP="00B20034">
            <w:pPr>
              <w:rPr>
                <w:sz w:val="20"/>
                <w:szCs w:val="20"/>
              </w:rPr>
            </w:pPr>
          </w:p>
        </w:tc>
        <w:tc>
          <w:tcPr>
            <w:tcW w:w="5103" w:type="dxa"/>
            <w:shd w:val="clear" w:color="auto" w:fill="FFFFFF" w:themeFill="background1"/>
          </w:tcPr>
          <w:p w14:paraId="583CA55B" w14:textId="15DA69B8" w:rsidR="00B20034" w:rsidRPr="00677B73" w:rsidRDefault="00B20034" w:rsidP="00B20034">
            <w:pPr>
              <w:rPr>
                <w:sz w:val="20"/>
                <w:szCs w:val="20"/>
              </w:rPr>
            </w:pPr>
          </w:p>
        </w:tc>
      </w:tr>
      <w:tr w:rsidR="00B20034" w:rsidRPr="00677B73" w14:paraId="70737A6B" w14:textId="77777777" w:rsidTr="00722959">
        <w:tc>
          <w:tcPr>
            <w:tcW w:w="4821" w:type="dxa"/>
            <w:shd w:val="clear" w:color="auto" w:fill="FFFFFF" w:themeFill="background1"/>
          </w:tcPr>
          <w:p w14:paraId="0B291C48" w14:textId="7EED7430" w:rsidR="00B20034" w:rsidRPr="00677B73" w:rsidRDefault="00B20034" w:rsidP="00B20034">
            <w:pPr>
              <w:rPr>
                <w:sz w:val="20"/>
                <w:szCs w:val="20"/>
              </w:rPr>
            </w:pPr>
          </w:p>
        </w:tc>
        <w:tc>
          <w:tcPr>
            <w:tcW w:w="5103" w:type="dxa"/>
            <w:shd w:val="clear" w:color="auto" w:fill="FFFFFF" w:themeFill="background1"/>
          </w:tcPr>
          <w:p w14:paraId="432EAB6E" w14:textId="771669D1" w:rsidR="00B20034" w:rsidRPr="00677B73" w:rsidRDefault="00B20034" w:rsidP="00B20034">
            <w:pPr>
              <w:rPr>
                <w:sz w:val="20"/>
                <w:szCs w:val="20"/>
              </w:rPr>
            </w:pPr>
          </w:p>
        </w:tc>
      </w:tr>
      <w:tr w:rsidR="00B20034" w:rsidRPr="00677B73" w14:paraId="14040AAF" w14:textId="77777777" w:rsidTr="00722959">
        <w:tc>
          <w:tcPr>
            <w:tcW w:w="4821" w:type="dxa"/>
            <w:shd w:val="clear" w:color="auto" w:fill="FFFFFF" w:themeFill="background1"/>
          </w:tcPr>
          <w:p w14:paraId="192C4473" w14:textId="6BA609AC" w:rsidR="00B20034" w:rsidRPr="00677B73" w:rsidRDefault="00B20034" w:rsidP="00B20034">
            <w:pPr>
              <w:ind w:left="360"/>
              <w:rPr>
                <w:sz w:val="20"/>
                <w:szCs w:val="20"/>
              </w:rPr>
            </w:pPr>
          </w:p>
        </w:tc>
        <w:tc>
          <w:tcPr>
            <w:tcW w:w="5103" w:type="dxa"/>
            <w:shd w:val="clear" w:color="auto" w:fill="FFFFFF" w:themeFill="background1"/>
          </w:tcPr>
          <w:p w14:paraId="524AA0B4" w14:textId="147F1DC7" w:rsidR="00B20034" w:rsidRPr="00677B73" w:rsidRDefault="00B20034" w:rsidP="00B20034">
            <w:pPr>
              <w:rPr>
                <w:sz w:val="20"/>
                <w:szCs w:val="20"/>
              </w:rPr>
            </w:pPr>
          </w:p>
        </w:tc>
      </w:tr>
      <w:tr w:rsidR="00722959" w:rsidRPr="00677B73" w14:paraId="4D292403" w14:textId="77777777" w:rsidTr="00722959">
        <w:tc>
          <w:tcPr>
            <w:tcW w:w="4821" w:type="dxa"/>
            <w:shd w:val="clear" w:color="auto" w:fill="D0CECE" w:themeFill="background2" w:themeFillShade="E6"/>
          </w:tcPr>
          <w:p w14:paraId="6D252CF4" w14:textId="6BFE14D0" w:rsidR="00722959" w:rsidRPr="00677B73" w:rsidRDefault="00722959" w:rsidP="00722959">
            <w:pPr>
              <w:rPr>
                <w:sz w:val="20"/>
                <w:szCs w:val="20"/>
              </w:rPr>
            </w:pPr>
            <w:r w:rsidRPr="00677B73">
              <w:rPr>
                <w:sz w:val="20"/>
                <w:szCs w:val="20"/>
              </w:rPr>
              <w:t>Competition / Markets</w:t>
            </w:r>
          </w:p>
        </w:tc>
        <w:tc>
          <w:tcPr>
            <w:tcW w:w="5103" w:type="dxa"/>
            <w:shd w:val="clear" w:color="auto" w:fill="D0CECE" w:themeFill="background2" w:themeFillShade="E6"/>
          </w:tcPr>
          <w:p w14:paraId="463A7F0E" w14:textId="21BD088F" w:rsidR="00722959" w:rsidRPr="00677B73" w:rsidRDefault="00722959" w:rsidP="00722959">
            <w:pPr>
              <w:rPr>
                <w:sz w:val="20"/>
                <w:szCs w:val="20"/>
              </w:rPr>
            </w:pPr>
          </w:p>
        </w:tc>
      </w:tr>
      <w:tr w:rsidR="00722959" w:rsidRPr="00677B73" w14:paraId="651F1481" w14:textId="77777777" w:rsidTr="00722959">
        <w:tc>
          <w:tcPr>
            <w:tcW w:w="4821" w:type="dxa"/>
            <w:shd w:val="clear" w:color="auto" w:fill="FFFFFF" w:themeFill="background1"/>
          </w:tcPr>
          <w:p w14:paraId="60F03D45" w14:textId="37BA7204" w:rsidR="00722959" w:rsidRPr="00722959" w:rsidRDefault="00722959" w:rsidP="00722959">
            <w:pPr>
              <w:pStyle w:val="ListParagraph"/>
              <w:numPr>
                <w:ilvl w:val="0"/>
                <w:numId w:val="1"/>
              </w:numPr>
              <w:rPr>
                <w:sz w:val="20"/>
                <w:szCs w:val="20"/>
              </w:rPr>
            </w:pPr>
            <w:r w:rsidRPr="00722959">
              <w:rPr>
                <w:sz w:val="20"/>
                <w:szCs w:val="20"/>
              </w:rPr>
              <w:t>Europe – primarily UK</w:t>
            </w:r>
            <w:r w:rsidR="000D753C">
              <w:rPr>
                <w:sz w:val="20"/>
                <w:szCs w:val="20"/>
              </w:rPr>
              <w:t xml:space="preserve"> and</w:t>
            </w:r>
            <w:r w:rsidRPr="00722959">
              <w:rPr>
                <w:sz w:val="20"/>
                <w:szCs w:val="20"/>
              </w:rPr>
              <w:t xml:space="preserve"> Germany </w:t>
            </w:r>
          </w:p>
        </w:tc>
        <w:tc>
          <w:tcPr>
            <w:tcW w:w="5103" w:type="dxa"/>
            <w:shd w:val="clear" w:color="auto" w:fill="FFFFFF" w:themeFill="background1"/>
          </w:tcPr>
          <w:p w14:paraId="7B6B7972" w14:textId="77777777" w:rsidR="00722959" w:rsidRPr="00677B73" w:rsidRDefault="00722959" w:rsidP="00722959">
            <w:pPr>
              <w:rPr>
                <w:sz w:val="20"/>
                <w:szCs w:val="20"/>
              </w:rPr>
            </w:pPr>
          </w:p>
        </w:tc>
      </w:tr>
    </w:tbl>
    <w:p w14:paraId="54712FF5" w14:textId="25A1B60E" w:rsidR="00722959" w:rsidRDefault="00722959"/>
    <w:tbl>
      <w:tblPr>
        <w:tblStyle w:val="TableGrid"/>
        <w:tblW w:w="9924" w:type="dxa"/>
        <w:tblInd w:w="-431" w:type="dxa"/>
        <w:tblLayout w:type="fixed"/>
        <w:tblLook w:val="04A0" w:firstRow="1" w:lastRow="0" w:firstColumn="1" w:lastColumn="0" w:noHBand="0" w:noVBand="1"/>
      </w:tblPr>
      <w:tblGrid>
        <w:gridCol w:w="4821"/>
        <w:gridCol w:w="5103"/>
      </w:tblGrid>
      <w:tr w:rsidR="00A7268B" w:rsidRPr="00677B73" w14:paraId="7E7B1E9A" w14:textId="77777777" w:rsidTr="00722959">
        <w:tc>
          <w:tcPr>
            <w:tcW w:w="9924" w:type="dxa"/>
            <w:gridSpan w:val="2"/>
            <w:shd w:val="clear" w:color="auto" w:fill="D0CECE" w:themeFill="background2" w:themeFillShade="E6"/>
          </w:tcPr>
          <w:p w14:paraId="19DE4148" w14:textId="5A9D0261" w:rsidR="00A7268B" w:rsidRPr="00677B73" w:rsidRDefault="00A7268B" w:rsidP="00B20034">
            <w:pPr>
              <w:rPr>
                <w:sz w:val="20"/>
                <w:szCs w:val="20"/>
              </w:rPr>
            </w:pPr>
            <w:r w:rsidRPr="00677B73">
              <w:rPr>
                <w:sz w:val="20"/>
                <w:szCs w:val="20"/>
              </w:rPr>
              <w:t>Colour Preferences</w:t>
            </w:r>
          </w:p>
        </w:tc>
      </w:tr>
      <w:tr w:rsidR="00A7268B" w:rsidRPr="00677B73" w14:paraId="62B853B1" w14:textId="77777777" w:rsidTr="00722959">
        <w:tc>
          <w:tcPr>
            <w:tcW w:w="9924" w:type="dxa"/>
            <w:gridSpan w:val="2"/>
          </w:tcPr>
          <w:p w14:paraId="628D530F" w14:textId="59660D5B" w:rsidR="00A7268B" w:rsidRPr="00A22ADB" w:rsidRDefault="00E07302" w:rsidP="00F92C9D">
            <w:pPr>
              <w:rPr>
                <w:sz w:val="20"/>
                <w:szCs w:val="20"/>
              </w:rPr>
            </w:pPr>
            <w:r>
              <w:rPr>
                <w:sz w:val="20"/>
                <w:szCs w:val="20"/>
              </w:rPr>
              <w:t>Bold colours (Teal)</w:t>
            </w:r>
          </w:p>
        </w:tc>
      </w:tr>
      <w:tr w:rsidR="00A7268B" w:rsidRPr="00677B73" w14:paraId="35B8CB62" w14:textId="77777777" w:rsidTr="00722959">
        <w:tc>
          <w:tcPr>
            <w:tcW w:w="4821" w:type="dxa"/>
          </w:tcPr>
          <w:p w14:paraId="5451E3AB" w14:textId="1B82770B" w:rsidR="00A7268B" w:rsidRPr="00A7268B" w:rsidRDefault="00A7268B" w:rsidP="00A7268B">
            <w:pPr>
              <w:rPr>
                <w:sz w:val="20"/>
                <w:szCs w:val="20"/>
              </w:rPr>
            </w:pPr>
          </w:p>
        </w:tc>
        <w:tc>
          <w:tcPr>
            <w:tcW w:w="5103" w:type="dxa"/>
          </w:tcPr>
          <w:p w14:paraId="6497FC59" w14:textId="3A66057F" w:rsidR="00A7268B" w:rsidRPr="00677B73" w:rsidRDefault="00A7268B" w:rsidP="00A7268B">
            <w:pPr>
              <w:pStyle w:val="ListParagraph"/>
              <w:ind w:left="360"/>
              <w:rPr>
                <w:sz w:val="20"/>
                <w:szCs w:val="20"/>
              </w:rPr>
            </w:pPr>
          </w:p>
        </w:tc>
      </w:tr>
      <w:tr w:rsidR="00A7268B" w:rsidRPr="00677B73" w14:paraId="7B92E19E" w14:textId="77777777" w:rsidTr="00722959">
        <w:tc>
          <w:tcPr>
            <w:tcW w:w="9924" w:type="dxa"/>
            <w:gridSpan w:val="2"/>
            <w:shd w:val="clear" w:color="auto" w:fill="D0CECE" w:themeFill="background2" w:themeFillShade="E6"/>
          </w:tcPr>
          <w:p w14:paraId="1976BF3A" w14:textId="23EC242C" w:rsidR="00A7268B" w:rsidRPr="00677B73" w:rsidRDefault="00546DAD" w:rsidP="00A7268B">
            <w:pPr>
              <w:rPr>
                <w:sz w:val="20"/>
                <w:szCs w:val="20"/>
              </w:rPr>
            </w:pPr>
            <w:r>
              <w:rPr>
                <w:sz w:val="20"/>
                <w:szCs w:val="20"/>
              </w:rPr>
              <w:t xml:space="preserve">Logo </w:t>
            </w:r>
            <w:r w:rsidR="00E07302">
              <w:rPr>
                <w:sz w:val="20"/>
                <w:szCs w:val="20"/>
              </w:rPr>
              <w:t>Treatments</w:t>
            </w:r>
          </w:p>
        </w:tc>
      </w:tr>
      <w:tr w:rsidR="00A7268B" w:rsidRPr="00677B73" w14:paraId="701747A3" w14:textId="77777777" w:rsidTr="00722959">
        <w:tc>
          <w:tcPr>
            <w:tcW w:w="9924" w:type="dxa"/>
            <w:gridSpan w:val="2"/>
          </w:tcPr>
          <w:p w14:paraId="1B03E73D" w14:textId="4F01B571" w:rsidR="00A7268B" w:rsidRDefault="00A7268B" w:rsidP="00A7268B">
            <w:pPr>
              <w:rPr>
                <w:sz w:val="20"/>
                <w:szCs w:val="20"/>
              </w:rPr>
            </w:pPr>
          </w:p>
          <w:p w14:paraId="30117BDC" w14:textId="2003524E" w:rsidR="00632041" w:rsidRDefault="00A7268B" w:rsidP="00A7268B">
            <w:pPr>
              <w:rPr>
                <w:noProof/>
              </w:rPr>
            </w:pPr>
            <w:r>
              <w:rPr>
                <w:sz w:val="20"/>
                <w:szCs w:val="20"/>
              </w:rPr>
              <w:t xml:space="preserve">      </w:t>
            </w:r>
            <w:r w:rsidR="00832F26">
              <w:rPr>
                <w:sz w:val="20"/>
                <w:szCs w:val="20"/>
              </w:rPr>
              <w:t xml:space="preserve">      </w:t>
            </w:r>
            <w:r w:rsidR="00832F26">
              <w:rPr>
                <w:noProof/>
                <w:sz w:val="20"/>
                <w:szCs w:val="20"/>
              </w:rPr>
              <w:t xml:space="preserve">       </w:t>
            </w:r>
            <w:r w:rsidR="00832F26">
              <w:rPr>
                <w:noProof/>
              </w:rPr>
              <w:t xml:space="preserve">         </w:t>
            </w:r>
            <w:r w:rsidR="00632041">
              <w:rPr>
                <w:noProof/>
              </w:rPr>
              <mc:AlternateContent>
                <mc:Choice Requires="wps">
                  <w:drawing>
                    <wp:inline distT="0" distB="0" distL="0" distR="0" wp14:anchorId="2BF7E483" wp14:editId="3A79323C">
                      <wp:extent cx="304800" cy="304800"/>
                      <wp:effectExtent l="0" t="0" r="0" b="0"/>
                      <wp:docPr id="7" name="AutoShape 1" descr="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4F7389" id="AutoShape 1" o:spid="_x0000_s1026" alt="Lo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S0S4fbkCAADEBQAA&#10;DgAAAAAAAAAAAAAAAAAuAgAAZHJzL2Uyb0RvYy54bWxQSwECLQAUAAYACAAAACEATKDpLNgAAAAD&#10;AQAADwAAAAAAAAAAAAAAAAATBQAAZHJzL2Rvd25yZXYueG1sUEsFBgAAAAAEAAQA8wAAABgGAAAA&#10;AA==&#10;" filled="f" stroked="f">
                      <o:lock v:ext="edit" aspectratio="t"/>
                      <w10:anchorlock/>
                    </v:rect>
                  </w:pict>
                </mc:Fallback>
              </mc:AlternateContent>
            </w:r>
          </w:p>
          <w:p w14:paraId="27C0D4F1" w14:textId="7473D05F" w:rsidR="00632041" w:rsidRDefault="00E07302" w:rsidP="00A7268B">
            <w:pPr>
              <w:rPr>
                <w:noProof/>
              </w:rPr>
            </w:pPr>
            <w:r w:rsidRPr="00E07302">
              <w:rPr>
                <w:noProof/>
              </w:rPr>
              <w:drawing>
                <wp:inline distT="0" distB="0" distL="0" distR="0" wp14:anchorId="16A2E674" wp14:editId="66F58A11">
                  <wp:extent cx="1461135" cy="1461135"/>
                  <wp:effectExtent l="0" t="0" r="5715" b="5715"/>
                  <wp:docPr id="3" name="Picture 2">
                    <a:extLst xmlns:a="http://schemas.openxmlformats.org/drawingml/2006/main">
                      <a:ext uri="{FF2B5EF4-FFF2-40B4-BE49-F238E27FC236}">
                        <a16:creationId xmlns:a16="http://schemas.microsoft.com/office/drawing/2014/main" id="{07D8A7E5-DF92-4C9C-B7AD-E3DD5C8B975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7D8A7E5-DF92-4C9C-B7AD-E3DD5C8B9758}"/>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461189" cy="1461189"/>
                          </a:xfrm>
                          <a:prstGeom prst="rect">
                            <a:avLst/>
                          </a:prstGeom>
                        </pic:spPr>
                      </pic:pic>
                    </a:graphicData>
                  </a:graphic>
                </wp:inline>
              </w:drawing>
            </w:r>
            <w:r>
              <w:rPr>
                <w:noProof/>
              </w:rPr>
              <w:t xml:space="preserve">  </w:t>
            </w:r>
            <w:r w:rsidRPr="00E07302">
              <w:rPr>
                <w:noProof/>
              </w:rPr>
              <w:drawing>
                <wp:inline distT="0" distB="0" distL="0" distR="0" wp14:anchorId="77A94B05" wp14:editId="52035CEA">
                  <wp:extent cx="1715153" cy="1154509"/>
                  <wp:effectExtent l="0" t="0" r="0" b="7620"/>
                  <wp:docPr id="17" name="Picture 4">
                    <a:extLst xmlns:a="http://schemas.openxmlformats.org/drawingml/2006/main">
                      <a:ext uri="{FF2B5EF4-FFF2-40B4-BE49-F238E27FC236}">
                        <a16:creationId xmlns:a16="http://schemas.microsoft.com/office/drawing/2014/main" id="{1896B704-3792-4FDA-8D48-B2198AD3ED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1896B704-3792-4FDA-8D48-B2198AD3ED21}"/>
                              </a:ext>
                            </a:extLst>
                          </pic:cNvPr>
                          <pic:cNvPicPr>
                            <a:picLocks noChangeAspect="1"/>
                          </pic:cNvPicPr>
                        </pic:nvPicPr>
                        <pic:blipFill rotWithShape="1">
                          <a:blip r:embed="rId6"/>
                          <a:srcRect l="25360" t="17214" r="26739" b="25436"/>
                          <a:stretch/>
                        </pic:blipFill>
                        <pic:spPr>
                          <a:xfrm>
                            <a:off x="0" y="0"/>
                            <a:ext cx="1724408" cy="1160738"/>
                          </a:xfrm>
                          <a:prstGeom prst="rect">
                            <a:avLst/>
                          </a:prstGeom>
                        </pic:spPr>
                      </pic:pic>
                    </a:graphicData>
                  </a:graphic>
                </wp:inline>
              </w:drawing>
            </w:r>
            <w:r>
              <w:rPr>
                <w:noProof/>
              </w:rPr>
              <w:t xml:space="preserve">                               </w:t>
            </w:r>
            <w:r w:rsidRPr="00E07302">
              <w:rPr>
                <w:noProof/>
              </w:rPr>
              <w:drawing>
                <wp:inline distT="0" distB="0" distL="0" distR="0" wp14:anchorId="7BA02717" wp14:editId="6F560BE9">
                  <wp:extent cx="2259912" cy="1160747"/>
                  <wp:effectExtent l="0" t="0" r="7620" b="1905"/>
                  <wp:docPr id="18" name="Picture 5">
                    <a:extLst xmlns:a="http://schemas.openxmlformats.org/drawingml/2006/main">
                      <a:ext uri="{FF2B5EF4-FFF2-40B4-BE49-F238E27FC236}">
                        <a16:creationId xmlns:a16="http://schemas.microsoft.com/office/drawing/2014/main" id="{510F6DDF-EAFC-452E-95D4-C5F1F3B110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510F6DDF-EAFC-452E-95D4-C5F1F3B110F9}"/>
                              </a:ext>
                            </a:extLst>
                          </pic:cNvPr>
                          <pic:cNvPicPr>
                            <a:picLocks noChangeAspect="1"/>
                          </pic:cNvPicPr>
                        </pic:nvPicPr>
                        <pic:blipFill rotWithShape="1">
                          <a:blip r:embed="rId7"/>
                          <a:srcRect l="26401" t="25259" r="26192" b="31432"/>
                          <a:stretch/>
                        </pic:blipFill>
                        <pic:spPr>
                          <a:xfrm>
                            <a:off x="0" y="0"/>
                            <a:ext cx="2271493" cy="1166695"/>
                          </a:xfrm>
                          <a:prstGeom prst="rect">
                            <a:avLst/>
                          </a:prstGeom>
                        </pic:spPr>
                      </pic:pic>
                    </a:graphicData>
                  </a:graphic>
                </wp:inline>
              </w:drawing>
            </w:r>
            <w:r>
              <w:rPr>
                <w:noProof/>
              </w:rPr>
              <w:t xml:space="preserve">       </w:t>
            </w:r>
            <w:r w:rsidRPr="00E07302">
              <w:rPr>
                <w:noProof/>
              </w:rPr>
              <w:drawing>
                <wp:inline distT="0" distB="0" distL="0" distR="0" wp14:anchorId="3B19964A" wp14:editId="3BEFE0B5">
                  <wp:extent cx="1917594" cy="1501926"/>
                  <wp:effectExtent l="0" t="0" r="6985" b="3175"/>
                  <wp:docPr id="19" name="Picture 6">
                    <a:extLst xmlns:a="http://schemas.openxmlformats.org/drawingml/2006/main">
                      <a:ext uri="{FF2B5EF4-FFF2-40B4-BE49-F238E27FC236}">
                        <a16:creationId xmlns:a16="http://schemas.microsoft.com/office/drawing/2014/main" id="{349A7EE1-3054-4649-93C8-D2FFB68AD7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49A7EE1-3054-4649-93C8-D2FFB68AD7A2}"/>
                              </a:ext>
                            </a:extLst>
                          </pic:cNvPr>
                          <pic:cNvPicPr>
                            <a:picLocks noChangeAspect="1"/>
                          </pic:cNvPicPr>
                        </pic:nvPicPr>
                        <pic:blipFill rotWithShape="1">
                          <a:blip r:embed="rId8"/>
                          <a:srcRect l="33000" t="27246" r="32609" b="24843"/>
                          <a:stretch/>
                        </pic:blipFill>
                        <pic:spPr>
                          <a:xfrm>
                            <a:off x="0" y="0"/>
                            <a:ext cx="1927630" cy="1509786"/>
                          </a:xfrm>
                          <a:prstGeom prst="rect">
                            <a:avLst/>
                          </a:prstGeom>
                        </pic:spPr>
                      </pic:pic>
                    </a:graphicData>
                  </a:graphic>
                </wp:inline>
              </w:drawing>
            </w:r>
          </w:p>
          <w:p w14:paraId="3074E080" w14:textId="77777777" w:rsidR="00632041" w:rsidRDefault="00632041" w:rsidP="00A7268B">
            <w:pPr>
              <w:rPr>
                <w:noProof/>
              </w:rPr>
            </w:pPr>
          </w:p>
          <w:p w14:paraId="543AF187" w14:textId="5688EE9A" w:rsidR="00A7268B" w:rsidRDefault="00A7268B" w:rsidP="00A7268B">
            <w:pPr>
              <w:rPr>
                <w:sz w:val="20"/>
                <w:szCs w:val="20"/>
              </w:rPr>
            </w:pPr>
          </w:p>
          <w:p w14:paraId="3E9187E6" w14:textId="313B6796" w:rsidR="00A7268B" w:rsidRPr="00677B73" w:rsidRDefault="00A7268B" w:rsidP="00A7268B">
            <w:pPr>
              <w:rPr>
                <w:sz w:val="20"/>
                <w:szCs w:val="20"/>
              </w:rPr>
            </w:pPr>
          </w:p>
        </w:tc>
      </w:tr>
      <w:tr w:rsidR="00FB6DA1" w:rsidRPr="00677B73" w14:paraId="6A66ED87" w14:textId="77777777" w:rsidTr="006A5D78">
        <w:tc>
          <w:tcPr>
            <w:tcW w:w="9924" w:type="dxa"/>
            <w:gridSpan w:val="2"/>
            <w:shd w:val="clear" w:color="auto" w:fill="D0CECE" w:themeFill="background2" w:themeFillShade="E6"/>
          </w:tcPr>
          <w:p w14:paraId="7569797F" w14:textId="6F1B77F3" w:rsidR="00FB6DA1" w:rsidRPr="00820F1F" w:rsidRDefault="00FB6DA1" w:rsidP="00F92C9D">
            <w:pPr>
              <w:rPr>
                <w:sz w:val="20"/>
                <w:szCs w:val="20"/>
              </w:rPr>
            </w:pPr>
          </w:p>
        </w:tc>
      </w:tr>
      <w:tr w:rsidR="00FB6DA1" w:rsidRPr="00677B73" w14:paraId="3C9A6A41" w14:textId="77777777" w:rsidTr="00722959">
        <w:tc>
          <w:tcPr>
            <w:tcW w:w="9924" w:type="dxa"/>
            <w:gridSpan w:val="2"/>
          </w:tcPr>
          <w:p w14:paraId="09B33F92" w14:textId="73C2C305" w:rsidR="00722959" w:rsidRDefault="00722959" w:rsidP="00675A7A">
            <w:pPr>
              <w:jc w:val="center"/>
              <w:rPr>
                <w:sz w:val="20"/>
                <w:szCs w:val="20"/>
              </w:rPr>
            </w:pPr>
          </w:p>
        </w:tc>
      </w:tr>
      <w:tr w:rsidR="009D2EFB" w:rsidRPr="00677B73" w14:paraId="40355298" w14:textId="77777777" w:rsidTr="00E32BF9">
        <w:tc>
          <w:tcPr>
            <w:tcW w:w="9924" w:type="dxa"/>
            <w:gridSpan w:val="2"/>
            <w:shd w:val="clear" w:color="auto" w:fill="D0CECE" w:themeFill="background2" w:themeFillShade="E6"/>
          </w:tcPr>
          <w:p w14:paraId="050F8A32" w14:textId="25F39E23" w:rsidR="009D2EFB" w:rsidRPr="00677B73" w:rsidRDefault="009D2EFB" w:rsidP="00F92C9D">
            <w:pPr>
              <w:pStyle w:val="ListParagraph"/>
              <w:ind w:left="360"/>
              <w:rPr>
                <w:sz w:val="20"/>
                <w:szCs w:val="20"/>
              </w:rPr>
            </w:pPr>
            <w:r>
              <w:br w:type="page"/>
            </w:r>
            <w:r w:rsidR="00E07302">
              <w:rPr>
                <w:sz w:val="20"/>
                <w:szCs w:val="20"/>
              </w:rPr>
              <w:t>Product Package Example</w:t>
            </w:r>
            <w:r>
              <w:rPr>
                <w:sz w:val="20"/>
                <w:szCs w:val="20"/>
              </w:rPr>
              <w:t xml:space="preserve"> </w:t>
            </w:r>
          </w:p>
        </w:tc>
      </w:tr>
      <w:tr w:rsidR="009D2EFB" w:rsidRPr="00677B73" w14:paraId="4AE49886" w14:textId="77777777" w:rsidTr="00324447">
        <w:tc>
          <w:tcPr>
            <w:tcW w:w="9924" w:type="dxa"/>
            <w:gridSpan w:val="2"/>
            <w:shd w:val="clear" w:color="auto" w:fill="FFFFFF" w:themeFill="background1"/>
          </w:tcPr>
          <w:p w14:paraId="3ED1C963" w14:textId="77777777" w:rsidR="009D2EFB" w:rsidRDefault="009D2EFB" w:rsidP="009D2EFB">
            <w:pPr>
              <w:rPr>
                <w:sz w:val="20"/>
                <w:szCs w:val="20"/>
              </w:rPr>
            </w:pPr>
          </w:p>
          <w:p w14:paraId="06163D22" w14:textId="7208C734" w:rsidR="00291BC5" w:rsidRDefault="00E07302" w:rsidP="00291BC5">
            <w:pPr>
              <w:rPr>
                <w:sz w:val="20"/>
                <w:szCs w:val="20"/>
              </w:rPr>
            </w:pPr>
            <w:r w:rsidRPr="00E07302">
              <w:rPr>
                <w:sz w:val="20"/>
                <w:szCs w:val="20"/>
              </w:rPr>
              <w:drawing>
                <wp:inline distT="0" distB="0" distL="0" distR="0" wp14:anchorId="55CF0528" wp14:editId="1118D40B">
                  <wp:extent cx="3761439" cy="3086100"/>
                  <wp:effectExtent l="0" t="0" r="0" b="0"/>
                  <wp:docPr id="20" name="Picture 2">
                    <a:extLst xmlns:a="http://schemas.openxmlformats.org/drawingml/2006/main">
                      <a:ext uri="{FF2B5EF4-FFF2-40B4-BE49-F238E27FC236}">
                        <a16:creationId xmlns:a16="http://schemas.microsoft.com/office/drawing/2014/main" id="{027A35D6-5619-4796-9870-FEE2512964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27A35D6-5619-4796-9870-FEE2512964C0}"/>
                              </a:ext>
                            </a:extLst>
                          </pic:cNvPr>
                          <pic:cNvPicPr>
                            <a:picLocks noChangeAspect="1"/>
                          </pic:cNvPicPr>
                        </pic:nvPicPr>
                        <pic:blipFill rotWithShape="1">
                          <a:blip r:embed="rId9"/>
                          <a:srcRect l="14077" t="16804" r="32935" b="5872"/>
                          <a:stretch/>
                        </pic:blipFill>
                        <pic:spPr>
                          <a:xfrm>
                            <a:off x="0" y="0"/>
                            <a:ext cx="3764121" cy="3088301"/>
                          </a:xfrm>
                          <a:prstGeom prst="rect">
                            <a:avLst/>
                          </a:prstGeom>
                        </pic:spPr>
                      </pic:pic>
                    </a:graphicData>
                  </a:graphic>
                </wp:inline>
              </w:drawing>
            </w:r>
          </w:p>
          <w:p w14:paraId="32A761D2" w14:textId="5A6091D3" w:rsidR="006E4F20" w:rsidRDefault="006E4F20" w:rsidP="00291BC5">
            <w:pPr>
              <w:rPr>
                <w:sz w:val="20"/>
                <w:szCs w:val="20"/>
              </w:rPr>
            </w:pPr>
          </w:p>
          <w:p w14:paraId="45C73201" w14:textId="6011A3CB" w:rsidR="006E4F20" w:rsidRDefault="006E4F20" w:rsidP="00291BC5">
            <w:pPr>
              <w:rPr>
                <w:sz w:val="20"/>
                <w:szCs w:val="20"/>
              </w:rPr>
            </w:pPr>
            <w:r>
              <w:rPr>
                <w:noProof/>
              </w:rPr>
              <w:t xml:space="preserve">                 </w:t>
            </w:r>
          </w:p>
          <w:p w14:paraId="698B2587" w14:textId="4EC089D7" w:rsidR="00291BC5" w:rsidRPr="00291BC5" w:rsidRDefault="00291BC5" w:rsidP="00291BC5">
            <w:pPr>
              <w:jc w:val="center"/>
              <w:rPr>
                <w:sz w:val="20"/>
                <w:szCs w:val="20"/>
              </w:rPr>
            </w:pPr>
          </w:p>
          <w:p w14:paraId="4B600B12" w14:textId="77777777" w:rsidR="009D2EFB" w:rsidRDefault="009D2EFB" w:rsidP="009D2EFB">
            <w:pPr>
              <w:rPr>
                <w:sz w:val="20"/>
                <w:szCs w:val="20"/>
              </w:rPr>
            </w:pPr>
          </w:p>
          <w:p w14:paraId="0A055A6E" w14:textId="77777777" w:rsidR="009D2EFB" w:rsidRDefault="009D2EFB" w:rsidP="009D2EFB">
            <w:pPr>
              <w:rPr>
                <w:sz w:val="20"/>
                <w:szCs w:val="20"/>
              </w:rPr>
            </w:pPr>
          </w:p>
          <w:p w14:paraId="43BE7BAF" w14:textId="77777777" w:rsidR="009D2EFB" w:rsidRDefault="009D2EFB" w:rsidP="009D2EFB">
            <w:pPr>
              <w:rPr>
                <w:sz w:val="20"/>
                <w:szCs w:val="20"/>
              </w:rPr>
            </w:pPr>
          </w:p>
          <w:p w14:paraId="0E6AE1FB" w14:textId="77777777" w:rsidR="000D753C" w:rsidRDefault="000D753C" w:rsidP="009D2EFB">
            <w:pPr>
              <w:rPr>
                <w:sz w:val="20"/>
                <w:szCs w:val="20"/>
              </w:rPr>
            </w:pPr>
          </w:p>
          <w:p w14:paraId="5F1A2913" w14:textId="77777777" w:rsidR="000D753C" w:rsidRDefault="000D753C" w:rsidP="009D2EFB">
            <w:pPr>
              <w:rPr>
                <w:sz w:val="20"/>
                <w:szCs w:val="20"/>
              </w:rPr>
            </w:pPr>
          </w:p>
          <w:p w14:paraId="5826598A" w14:textId="1421DE77" w:rsidR="000D753C" w:rsidRDefault="000D753C" w:rsidP="009D2EFB">
            <w:pPr>
              <w:rPr>
                <w:sz w:val="20"/>
                <w:szCs w:val="20"/>
              </w:rPr>
            </w:pPr>
          </w:p>
          <w:p w14:paraId="5C9A155F" w14:textId="77777777" w:rsidR="000D753C" w:rsidRDefault="000D753C" w:rsidP="009D2EFB">
            <w:pPr>
              <w:rPr>
                <w:sz w:val="20"/>
                <w:szCs w:val="20"/>
              </w:rPr>
            </w:pPr>
          </w:p>
          <w:p w14:paraId="1AB6891C" w14:textId="77777777" w:rsidR="000D753C" w:rsidRDefault="000D753C" w:rsidP="009D2EFB">
            <w:pPr>
              <w:rPr>
                <w:sz w:val="20"/>
                <w:szCs w:val="20"/>
              </w:rPr>
            </w:pPr>
          </w:p>
          <w:p w14:paraId="6A2FC0C3" w14:textId="77777777" w:rsidR="000D753C" w:rsidRDefault="000D753C" w:rsidP="009D2EFB">
            <w:pPr>
              <w:rPr>
                <w:sz w:val="20"/>
                <w:szCs w:val="20"/>
              </w:rPr>
            </w:pPr>
          </w:p>
          <w:p w14:paraId="2B370567" w14:textId="4FC0BF3C" w:rsidR="000D753C" w:rsidRDefault="000D753C" w:rsidP="009D2EFB">
            <w:pPr>
              <w:rPr>
                <w:sz w:val="20"/>
                <w:szCs w:val="20"/>
              </w:rPr>
            </w:pPr>
          </w:p>
          <w:p w14:paraId="6D25DE05" w14:textId="77777777" w:rsidR="000D753C" w:rsidRDefault="000D753C" w:rsidP="009D2EFB">
            <w:pPr>
              <w:rPr>
                <w:sz w:val="20"/>
                <w:szCs w:val="20"/>
              </w:rPr>
            </w:pPr>
          </w:p>
          <w:p w14:paraId="33AE905A" w14:textId="78D70D4B" w:rsidR="000D753C" w:rsidRPr="00677B73" w:rsidRDefault="000D753C" w:rsidP="009D2EFB">
            <w:pPr>
              <w:rPr>
                <w:sz w:val="20"/>
                <w:szCs w:val="20"/>
              </w:rPr>
            </w:pPr>
          </w:p>
        </w:tc>
      </w:tr>
      <w:tr w:rsidR="00604140" w:rsidRPr="00677B73" w14:paraId="420EAA8B" w14:textId="77777777" w:rsidTr="00324447">
        <w:tc>
          <w:tcPr>
            <w:tcW w:w="9924" w:type="dxa"/>
            <w:gridSpan w:val="2"/>
            <w:shd w:val="clear" w:color="auto" w:fill="FFFFFF" w:themeFill="background1"/>
          </w:tcPr>
          <w:p w14:paraId="62B106E2" w14:textId="040AA5C0" w:rsidR="00604140" w:rsidRPr="00E07302" w:rsidRDefault="00604140" w:rsidP="009D2EFB">
            <w:pPr>
              <w:rPr>
                <w:b/>
                <w:sz w:val="20"/>
                <w:szCs w:val="20"/>
              </w:rPr>
            </w:pPr>
            <w:r w:rsidRPr="00E07302">
              <w:rPr>
                <w:b/>
                <w:sz w:val="20"/>
                <w:szCs w:val="20"/>
              </w:rPr>
              <w:lastRenderedPageBreak/>
              <w:t xml:space="preserve">Examples of </w:t>
            </w:r>
            <w:r w:rsidR="00E07302">
              <w:rPr>
                <w:b/>
                <w:sz w:val="20"/>
                <w:szCs w:val="20"/>
              </w:rPr>
              <w:t>Listings Text which will accompany the Images</w:t>
            </w:r>
            <w:bookmarkStart w:id="3" w:name="_GoBack"/>
            <w:bookmarkEnd w:id="3"/>
          </w:p>
          <w:p w14:paraId="158AE006" w14:textId="77777777" w:rsidR="00604140" w:rsidRDefault="00604140" w:rsidP="009D2EFB">
            <w:pPr>
              <w:rPr>
                <w:sz w:val="20"/>
                <w:szCs w:val="20"/>
              </w:rPr>
            </w:pPr>
          </w:p>
          <w:p w14:paraId="069803CD" w14:textId="77777777" w:rsidR="00604140" w:rsidRDefault="00604140" w:rsidP="009D2EFB">
            <w:pPr>
              <w:rPr>
                <w:sz w:val="20"/>
                <w:szCs w:val="20"/>
              </w:rPr>
            </w:pPr>
          </w:p>
          <w:p w14:paraId="48D5771E" w14:textId="77777777" w:rsidR="00604140" w:rsidRPr="00604140" w:rsidRDefault="00604140" w:rsidP="00604140">
            <w:pPr>
              <w:rPr>
                <w:sz w:val="20"/>
                <w:szCs w:val="20"/>
              </w:rPr>
            </w:pPr>
            <w:r w:rsidRPr="00604140">
              <w:rPr>
                <w:sz w:val="20"/>
                <w:szCs w:val="20"/>
              </w:rPr>
              <w:t xml:space="preserve">Felt Furniture Pads.  Thick, Premium Felt Pads for Protecting your Floor.  Available in a Variety of Sizes.  </w:t>
            </w:r>
          </w:p>
          <w:p w14:paraId="4047867A" w14:textId="77777777" w:rsidR="00604140" w:rsidRPr="00604140" w:rsidRDefault="00604140" w:rsidP="00604140">
            <w:pPr>
              <w:rPr>
                <w:sz w:val="20"/>
                <w:szCs w:val="20"/>
              </w:rPr>
            </w:pPr>
            <w:r w:rsidRPr="00604140">
              <w:rPr>
                <w:sz w:val="20"/>
                <w:szCs w:val="20"/>
              </w:rPr>
              <w:tab/>
            </w:r>
          </w:p>
          <w:p w14:paraId="12FEC23A" w14:textId="77777777" w:rsidR="00604140" w:rsidRPr="00604140" w:rsidRDefault="00604140" w:rsidP="00604140">
            <w:pPr>
              <w:rPr>
                <w:sz w:val="20"/>
                <w:szCs w:val="20"/>
              </w:rPr>
            </w:pPr>
            <w:r w:rsidRPr="00604140">
              <w:rPr>
                <w:sz w:val="20"/>
                <w:szCs w:val="20"/>
              </w:rPr>
              <w:t>•</w:t>
            </w:r>
            <w:r w:rsidRPr="00604140">
              <w:rPr>
                <w:sz w:val="20"/>
                <w:szCs w:val="20"/>
              </w:rPr>
              <w:tab/>
              <w:t xml:space="preserve">PROTECTS YOUR FLOORS! No more cringing every time someone moves a chair. Your hardwood, laminated or tiled floors will stay protected from scratches and scuffs with these super thick and dense felt pads. </w:t>
            </w:r>
          </w:p>
          <w:p w14:paraId="526DDE9F" w14:textId="77777777" w:rsidR="00604140" w:rsidRPr="00604140" w:rsidRDefault="00604140" w:rsidP="00604140">
            <w:pPr>
              <w:rPr>
                <w:sz w:val="20"/>
                <w:szCs w:val="20"/>
              </w:rPr>
            </w:pPr>
            <w:r w:rsidRPr="00604140">
              <w:rPr>
                <w:sz w:val="20"/>
                <w:szCs w:val="20"/>
              </w:rPr>
              <w:t>•</w:t>
            </w:r>
            <w:r w:rsidRPr="00604140">
              <w:rPr>
                <w:sz w:val="20"/>
                <w:szCs w:val="20"/>
              </w:rPr>
              <w:tab/>
              <w:t xml:space="preserve">WON’T FALL OFF YOUR FURNITURE – Rest Assured that with our Grade A high strength adhesive these furniture pads will stay put and not fall off.   </w:t>
            </w:r>
          </w:p>
          <w:p w14:paraId="5C025267" w14:textId="77777777" w:rsidR="00604140" w:rsidRPr="00604140" w:rsidRDefault="00604140" w:rsidP="00604140">
            <w:pPr>
              <w:rPr>
                <w:sz w:val="20"/>
                <w:szCs w:val="20"/>
              </w:rPr>
            </w:pPr>
            <w:r w:rsidRPr="00604140">
              <w:rPr>
                <w:sz w:val="20"/>
                <w:szCs w:val="20"/>
              </w:rPr>
              <w:t>•</w:t>
            </w:r>
            <w:r w:rsidRPr="00604140">
              <w:rPr>
                <w:sz w:val="20"/>
                <w:szCs w:val="20"/>
              </w:rPr>
              <w:tab/>
              <w:t xml:space="preserve">REARRANGE YOUR FURNITURE EASILY -  Glide your furniture easily and quietly so you can clean those hard to reach places. </w:t>
            </w:r>
          </w:p>
          <w:p w14:paraId="60200EAF" w14:textId="77777777" w:rsidR="00604140" w:rsidRPr="00604140" w:rsidRDefault="00604140" w:rsidP="00604140">
            <w:pPr>
              <w:rPr>
                <w:sz w:val="20"/>
                <w:szCs w:val="20"/>
              </w:rPr>
            </w:pPr>
            <w:r w:rsidRPr="00604140">
              <w:rPr>
                <w:sz w:val="20"/>
                <w:szCs w:val="20"/>
              </w:rPr>
              <w:t>•</w:t>
            </w:r>
            <w:r w:rsidRPr="00604140">
              <w:rPr>
                <w:sz w:val="20"/>
                <w:szCs w:val="20"/>
              </w:rPr>
              <w:tab/>
              <w:t>EASY-TO-USE – These felt pads are so simple a 3-year-old can do the job.  They can be applied to chairs, desks, bookshelves, tables, lamps, tables, sofas, desks, - almost any hard surface.  Need a different size?  No problem, use the larger pieces to easily cut down to any desired size.</w:t>
            </w:r>
          </w:p>
          <w:p w14:paraId="0F1FE4D3" w14:textId="48E04489" w:rsidR="00604140" w:rsidRDefault="00604140" w:rsidP="00604140">
            <w:pPr>
              <w:rPr>
                <w:sz w:val="20"/>
                <w:szCs w:val="20"/>
              </w:rPr>
            </w:pPr>
            <w:r w:rsidRPr="00604140">
              <w:rPr>
                <w:sz w:val="20"/>
                <w:szCs w:val="20"/>
              </w:rPr>
              <w:t>•</w:t>
            </w:r>
            <w:r w:rsidRPr="00604140">
              <w:rPr>
                <w:sz w:val="20"/>
                <w:szCs w:val="20"/>
              </w:rPr>
              <w:tab/>
              <w:t>THEY BLEND INTO YOUR FURNITURE – Included are a variety of shapes and sizes to fit your furniture legs.  You guests will see your furniture and not the pads.</w:t>
            </w:r>
          </w:p>
          <w:p w14:paraId="17AC9B08" w14:textId="77777777" w:rsidR="00604140" w:rsidRDefault="00604140" w:rsidP="009D2EFB">
            <w:pPr>
              <w:rPr>
                <w:sz w:val="20"/>
                <w:szCs w:val="20"/>
              </w:rPr>
            </w:pPr>
          </w:p>
          <w:p w14:paraId="7D7D1153" w14:textId="559A333D" w:rsidR="00604140" w:rsidRDefault="00604140" w:rsidP="009D2EFB">
            <w:pPr>
              <w:rPr>
                <w:sz w:val="20"/>
                <w:szCs w:val="20"/>
              </w:rPr>
            </w:pPr>
          </w:p>
        </w:tc>
      </w:tr>
      <w:tr w:rsidR="009D2EFB" w:rsidRPr="00677B73" w14:paraId="4628B388" w14:textId="77777777" w:rsidTr="00722959">
        <w:tc>
          <w:tcPr>
            <w:tcW w:w="4821" w:type="dxa"/>
            <w:shd w:val="clear" w:color="auto" w:fill="D0CECE" w:themeFill="background2" w:themeFillShade="E6"/>
          </w:tcPr>
          <w:p w14:paraId="314E2AE7" w14:textId="15163EF9" w:rsidR="009D2EFB" w:rsidRPr="00677B73" w:rsidRDefault="009D2EFB" w:rsidP="009D2EFB">
            <w:pPr>
              <w:pStyle w:val="ListParagraph"/>
              <w:ind w:left="360"/>
              <w:rPr>
                <w:sz w:val="20"/>
                <w:szCs w:val="20"/>
              </w:rPr>
            </w:pPr>
            <w:r w:rsidRPr="00677B73">
              <w:rPr>
                <w:sz w:val="20"/>
                <w:szCs w:val="20"/>
              </w:rPr>
              <w:t>Brief Submission</w:t>
            </w:r>
            <w:r>
              <w:rPr>
                <w:sz w:val="20"/>
                <w:szCs w:val="20"/>
              </w:rPr>
              <w:t xml:space="preserve"> – Owner/Date</w:t>
            </w:r>
            <w:r w:rsidRPr="00677B73">
              <w:rPr>
                <w:sz w:val="20"/>
                <w:szCs w:val="20"/>
              </w:rPr>
              <w:t>:</w:t>
            </w:r>
            <w:r w:rsidR="000D753C">
              <w:rPr>
                <w:sz w:val="20"/>
                <w:szCs w:val="20"/>
              </w:rPr>
              <w:t xml:space="preserve"> </w:t>
            </w:r>
          </w:p>
        </w:tc>
        <w:tc>
          <w:tcPr>
            <w:tcW w:w="5103" w:type="dxa"/>
            <w:shd w:val="clear" w:color="auto" w:fill="D0CECE" w:themeFill="background2" w:themeFillShade="E6"/>
          </w:tcPr>
          <w:p w14:paraId="1ED0AA79" w14:textId="78F15EA5" w:rsidR="009D2EFB" w:rsidRPr="00677B73" w:rsidRDefault="000D753C" w:rsidP="009D2EFB">
            <w:pPr>
              <w:rPr>
                <w:sz w:val="20"/>
                <w:szCs w:val="20"/>
              </w:rPr>
            </w:pPr>
            <w:r>
              <w:rPr>
                <w:sz w:val="20"/>
                <w:szCs w:val="20"/>
              </w:rPr>
              <w:t>Budget</w:t>
            </w:r>
          </w:p>
        </w:tc>
      </w:tr>
      <w:tr w:rsidR="009D2EFB" w:rsidRPr="00677B73" w14:paraId="7F6114B0" w14:textId="77777777" w:rsidTr="00722959">
        <w:tc>
          <w:tcPr>
            <w:tcW w:w="4821" w:type="dxa"/>
          </w:tcPr>
          <w:p w14:paraId="13768307" w14:textId="644062AC" w:rsidR="009D2EFB" w:rsidRPr="00677B73" w:rsidRDefault="006E4F20" w:rsidP="009D2EFB">
            <w:pPr>
              <w:pStyle w:val="ListParagraph"/>
              <w:numPr>
                <w:ilvl w:val="0"/>
                <w:numId w:val="1"/>
              </w:numPr>
              <w:rPr>
                <w:sz w:val="20"/>
                <w:szCs w:val="20"/>
              </w:rPr>
            </w:pPr>
            <w:r>
              <w:rPr>
                <w:sz w:val="20"/>
                <w:szCs w:val="20"/>
              </w:rPr>
              <w:t xml:space="preserve">Betsy Pearson </w:t>
            </w:r>
            <w:r w:rsidR="00E07302">
              <w:rPr>
                <w:sz w:val="20"/>
                <w:szCs w:val="20"/>
              </w:rPr>
              <w:t>29 July</w:t>
            </w:r>
          </w:p>
        </w:tc>
        <w:tc>
          <w:tcPr>
            <w:tcW w:w="5103" w:type="dxa"/>
          </w:tcPr>
          <w:p w14:paraId="448D64CE" w14:textId="6FED6250" w:rsidR="009D2EFB" w:rsidRPr="00677B73" w:rsidRDefault="00E07302" w:rsidP="009D2EFB">
            <w:pPr>
              <w:pStyle w:val="ListParagraph"/>
              <w:numPr>
                <w:ilvl w:val="0"/>
                <w:numId w:val="1"/>
              </w:numPr>
              <w:rPr>
                <w:sz w:val="20"/>
                <w:szCs w:val="20"/>
              </w:rPr>
            </w:pPr>
            <w:r>
              <w:rPr>
                <w:sz w:val="20"/>
                <w:szCs w:val="20"/>
              </w:rPr>
              <w:t>£200</w:t>
            </w:r>
          </w:p>
        </w:tc>
      </w:tr>
    </w:tbl>
    <w:p w14:paraId="68F06196" w14:textId="3D65ECDA" w:rsidR="00CE2325" w:rsidRDefault="00CE2325" w:rsidP="00CE2325">
      <w:pPr>
        <w:jc w:val="center"/>
        <w:rPr>
          <w:b/>
          <w:sz w:val="28"/>
          <w:szCs w:val="20"/>
        </w:rPr>
      </w:pPr>
    </w:p>
    <w:p w14:paraId="49801D7C" w14:textId="27304413" w:rsidR="003521B3" w:rsidRPr="00CE2325" w:rsidRDefault="003521B3" w:rsidP="00604140">
      <w:pPr>
        <w:rPr>
          <w:b/>
          <w:sz w:val="28"/>
          <w:szCs w:val="20"/>
        </w:rPr>
      </w:pPr>
    </w:p>
    <w:sectPr w:rsidR="003521B3" w:rsidRPr="00CE2325" w:rsidSect="0072295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1B52"/>
    <w:multiLevelType w:val="hybridMultilevel"/>
    <w:tmpl w:val="7B8E6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615AF"/>
    <w:multiLevelType w:val="hybridMultilevel"/>
    <w:tmpl w:val="2A14B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86124F"/>
    <w:multiLevelType w:val="hybridMultilevel"/>
    <w:tmpl w:val="17B24D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1A43C5"/>
    <w:multiLevelType w:val="hybridMultilevel"/>
    <w:tmpl w:val="56AEA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2F6A50"/>
    <w:multiLevelType w:val="hybridMultilevel"/>
    <w:tmpl w:val="87288C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E3B4AEC"/>
    <w:multiLevelType w:val="hybridMultilevel"/>
    <w:tmpl w:val="0492A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7A0384"/>
    <w:multiLevelType w:val="hybridMultilevel"/>
    <w:tmpl w:val="19ECC1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860041C"/>
    <w:multiLevelType w:val="hybridMultilevel"/>
    <w:tmpl w:val="2FA2C8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8C05540"/>
    <w:multiLevelType w:val="hybridMultilevel"/>
    <w:tmpl w:val="7DA0C3C2"/>
    <w:lvl w:ilvl="0" w:tplc="8C74A1E4">
      <w:start w:val="1"/>
      <w:numFmt w:val="bullet"/>
      <w:lvlText w:val="o"/>
      <w:lvlJc w:val="left"/>
      <w:pPr>
        <w:tabs>
          <w:tab w:val="num" w:pos="360"/>
        </w:tabs>
        <w:ind w:left="360" w:hanging="360"/>
      </w:pPr>
      <w:rPr>
        <w:rFonts w:ascii="Courier New" w:hAnsi="Courier New" w:hint="default"/>
      </w:rPr>
    </w:lvl>
    <w:lvl w:ilvl="1" w:tplc="50400796" w:tentative="1">
      <w:start w:val="1"/>
      <w:numFmt w:val="bullet"/>
      <w:lvlText w:val="o"/>
      <w:lvlJc w:val="left"/>
      <w:pPr>
        <w:tabs>
          <w:tab w:val="num" w:pos="1080"/>
        </w:tabs>
        <w:ind w:left="1080" w:hanging="360"/>
      </w:pPr>
      <w:rPr>
        <w:rFonts w:ascii="Courier New" w:hAnsi="Courier New" w:hint="default"/>
      </w:rPr>
    </w:lvl>
    <w:lvl w:ilvl="2" w:tplc="527A77C8" w:tentative="1">
      <w:start w:val="1"/>
      <w:numFmt w:val="bullet"/>
      <w:lvlText w:val="o"/>
      <w:lvlJc w:val="left"/>
      <w:pPr>
        <w:tabs>
          <w:tab w:val="num" w:pos="1800"/>
        </w:tabs>
        <w:ind w:left="1800" w:hanging="360"/>
      </w:pPr>
      <w:rPr>
        <w:rFonts w:ascii="Courier New" w:hAnsi="Courier New" w:hint="default"/>
      </w:rPr>
    </w:lvl>
    <w:lvl w:ilvl="3" w:tplc="B51A2438" w:tentative="1">
      <w:start w:val="1"/>
      <w:numFmt w:val="bullet"/>
      <w:lvlText w:val="o"/>
      <w:lvlJc w:val="left"/>
      <w:pPr>
        <w:tabs>
          <w:tab w:val="num" w:pos="2520"/>
        </w:tabs>
        <w:ind w:left="2520" w:hanging="360"/>
      </w:pPr>
      <w:rPr>
        <w:rFonts w:ascii="Courier New" w:hAnsi="Courier New" w:hint="default"/>
      </w:rPr>
    </w:lvl>
    <w:lvl w:ilvl="4" w:tplc="04E292BC" w:tentative="1">
      <w:start w:val="1"/>
      <w:numFmt w:val="bullet"/>
      <w:lvlText w:val="o"/>
      <w:lvlJc w:val="left"/>
      <w:pPr>
        <w:tabs>
          <w:tab w:val="num" w:pos="3240"/>
        </w:tabs>
        <w:ind w:left="3240" w:hanging="360"/>
      </w:pPr>
      <w:rPr>
        <w:rFonts w:ascii="Courier New" w:hAnsi="Courier New" w:hint="default"/>
      </w:rPr>
    </w:lvl>
    <w:lvl w:ilvl="5" w:tplc="D318CEE0" w:tentative="1">
      <w:start w:val="1"/>
      <w:numFmt w:val="bullet"/>
      <w:lvlText w:val="o"/>
      <w:lvlJc w:val="left"/>
      <w:pPr>
        <w:tabs>
          <w:tab w:val="num" w:pos="3960"/>
        </w:tabs>
        <w:ind w:left="3960" w:hanging="360"/>
      </w:pPr>
      <w:rPr>
        <w:rFonts w:ascii="Courier New" w:hAnsi="Courier New" w:hint="default"/>
      </w:rPr>
    </w:lvl>
    <w:lvl w:ilvl="6" w:tplc="19706688" w:tentative="1">
      <w:start w:val="1"/>
      <w:numFmt w:val="bullet"/>
      <w:lvlText w:val="o"/>
      <w:lvlJc w:val="left"/>
      <w:pPr>
        <w:tabs>
          <w:tab w:val="num" w:pos="4680"/>
        </w:tabs>
        <w:ind w:left="4680" w:hanging="360"/>
      </w:pPr>
      <w:rPr>
        <w:rFonts w:ascii="Courier New" w:hAnsi="Courier New" w:hint="default"/>
      </w:rPr>
    </w:lvl>
    <w:lvl w:ilvl="7" w:tplc="0FAA62CA" w:tentative="1">
      <w:start w:val="1"/>
      <w:numFmt w:val="bullet"/>
      <w:lvlText w:val="o"/>
      <w:lvlJc w:val="left"/>
      <w:pPr>
        <w:tabs>
          <w:tab w:val="num" w:pos="5400"/>
        </w:tabs>
        <w:ind w:left="5400" w:hanging="360"/>
      </w:pPr>
      <w:rPr>
        <w:rFonts w:ascii="Courier New" w:hAnsi="Courier New" w:hint="default"/>
      </w:rPr>
    </w:lvl>
    <w:lvl w:ilvl="8" w:tplc="69E4E74E" w:tentative="1">
      <w:start w:val="1"/>
      <w:numFmt w:val="bullet"/>
      <w:lvlText w:val="o"/>
      <w:lvlJc w:val="left"/>
      <w:pPr>
        <w:tabs>
          <w:tab w:val="num" w:pos="6120"/>
        </w:tabs>
        <w:ind w:left="6120" w:hanging="360"/>
      </w:pPr>
      <w:rPr>
        <w:rFonts w:ascii="Courier New" w:hAnsi="Courier New" w:hint="default"/>
      </w:rPr>
    </w:lvl>
  </w:abstractNum>
  <w:abstractNum w:abstractNumId="9" w15:restartNumberingAfterBreak="0">
    <w:nsid w:val="7BA23DB5"/>
    <w:multiLevelType w:val="hybridMultilevel"/>
    <w:tmpl w:val="2B3E2F64"/>
    <w:lvl w:ilvl="0" w:tplc="9CE0AA1A">
      <w:start w:val="1"/>
      <w:numFmt w:val="bullet"/>
      <w:lvlText w:val="•"/>
      <w:lvlJc w:val="left"/>
      <w:pPr>
        <w:tabs>
          <w:tab w:val="num" w:pos="720"/>
        </w:tabs>
        <w:ind w:left="720" w:hanging="360"/>
      </w:pPr>
      <w:rPr>
        <w:rFonts w:ascii="Arial" w:hAnsi="Arial" w:hint="default"/>
      </w:rPr>
    </w:lvl>
    <w:lvl w:ilvl="1" w:tplc="55DE8B74" w:tentative="1">
      <w:start w:val="1"/>
      <w:numFmt w:val="bullet"/>
      <w:lvlText w:val="•"/>
      <w:lvlJc w:val="left"/>
      <w:pPr>
        <w:tabs>
          <w:tab w:val="num" w:pos="1440"/>
        </w:tabs>
        <w:ind w:left="1440" w:hanging="360"/>
      </w:pPr>
      <w:rPr>
        <w:rFonts w:ascii="Arial" w:hAnsi="Arial" w:hint="default"/>
      </w:rPr>
    </w:lvl>
    <w:lvl w:ilvl="2" w:tplc="893AE56A" w:tentative="1">
      <w:start w:val="1"/>
      <w:numFmt w:val="bullet"/>
      <w:lvlText w:val="•"/>
      <w:lvlJc w:val="left"/>
      <w:pPr>
        <w:tabs>
          <w:tab w:val="num" w:pos="2160"/>
        </w:tabs>
        <w:ind w:left="2160" w:hanging="360"/>
      </w:pPr>
      <w:rPr>
        <w:rFonts w:ascii="Arial" w:hAnsi="Arial" w:hint="default"/>
      </w:rPr>
    </w:lvl>
    <w:lvl w:ilvl="3" w:tplc="D3F4E16C" w:tentative="1">
      <w:start w:val="1"/>
      <w:numFmt w:val="bullet"/>
      <w:lvlText w:val="•"/>
      <w:lvlJc w:val="left"/>
      <w:pPr>
        <w:tabs>
          <w:tab w:val="num" w:pos="2880"/>
        </w:tabs>
        <w:ind w:left="2880" w:hanging="360"/>
      </w:pPr>
      <w:rPr>
        <w:rFonts w:ascii="Arial" w:hAnsi="Arial" w:hint="default"/>
      </w:rPr>
    </w:lvl>
    <w:lvl w:ilvl="4" w:tplc="9BFC9A3E" w:tentative="1">
      <w:start w:val="1"/>
      <w:numFmt w:val="bullet"/>
      <w:lvlText w:val="•"/>
      <w:lvlJc w:val="left"/>
      <w:pPr>
        <w:tabs>
          <w:tab w:val="num" w:pos="3600"/>
        </w:tabs>
        <w:ind w:left="3600" w:hanging="360"/>
      </w:pPr>
      <w:rPr>
        <w:rFonts w:ascii="Arial" w:hAnsi="Arial" w:hint="default"/>
      </w:rPr>
    </w:lvl>
    <w:lvl w:ilvl="5" w:tplc="B9F458CE" w:tentative="1">
      <w:start w:val="1"/>
      <w:numFmt w:val="bullet"/>
      <w:lvlText w:val="•"/>
      <w:lvlJc w:val="left"/>
      <w:pPr>
        <w:tabs>
          <w:tab w:val="num" w:pos="4320"/>
        </w:tabs>
        <w:ind w:left="4320" w:hanging="360"/>
      </w:pPr>
      <w:rPr>
        <w:rFonts w:ascii="Arial" w:hAnsi="Arial" w:hint="default"/>
      </w:rPr>
    </w:lvl>
    <w:lvl w:ilvl="6" w:tplc="713684FA" w:tentative="1">
      <w:start w:val="1"/>
      <w:numFmt w:val="bullet"/>
      <w:lvlText w:val="•"/>
      <w:lvlJc w:val="left"/>
      <w:pPr>
        <w:tabs>
          <w:tab w:val="num" w:pos="5040"/>
        </w:tabs>
        <w:ind w:left="5040" w:hanging="360"/>
      </w:pPr>
      <w:rPr>
        <w:rFonts w:ascii="Arial" w:hAnsi="Arial" w:hint="default"/>
      </w:rPr>
    </w:lvl>
    <w:lvl w:ilvl="7" w:tplc="0B5AC992" w:tentative="1">
      <w:start w:val="1"/>
      <w:numFmt w:val="bullet"/>
      <w:lvlText w:val="•"/>
      <w:lvlJc w:val="left"/>
      <w:pPr>
        <w:tabs>
          <w:tab w:val="num" w:pos="5760"/>
        </w:tabs>
        <w:ind w:left="5760" w:hanging="360"/>
      </w:pPr>
      <w:rPr>
        <w:rFonts w:ascii="Arial" w:hAnsi="Arial" w:hint="default"/>
      </w:rPr>
    </w:lvl>
    <w:lvl w:ilvl="8" w:tplc="8CD2BA48"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8"/>
  </w:num>
  <w:num w:numId="3">
    <w:abstractNumId w:val="4"/>
  </w:num>
  <w:num w:numId="4">
    <w:abstractNumId w:val="9"/>
  </w:num>
  <w:num w:numId="5">
    <w:abstractNumId w:val="5"/>
  </w:num>
  <w:num w:numId="6">
    <w:abstractNumId w:val="0"/>
  </w:num>
  <w:num w:numId="7">
    <w:abstractNumId w:val="1"/>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629"/>
    <w:rsid w:val="00072B25"/>
    <w:rsid w:val="000A19B0"/>
    <w:rsid w:val="000C1612"/>
    <w:rsid w:val="000D21A7"/>
    <w:rsid w:val="000D753C"/>
    <w:rsid w:val="001328F2"/>
    <w:rsid w:val="001C1D5E"/>
    <w:rsid w:val="001E7211"/>
    <w:rsid w:val="002146B7"/>
    <w:rsid w:val="00282561"/>
    <w:rsid w:val="00291BC5"/>
    <w:rsid w:val="003439F4"/>
    <w:rsid w:val="003521B3"/>
    <w:rsid w:val="00362142"/>
    <w:rsid w:val="003938CD"/>
    <w:rsid w:val="003A69ED"/>
    <w:rsid w:val="003B22FF"/>
    <w:rsid w:val="003E6B3F"/>
    <w:rsid w:val="003E70A6"/>
    <w:rsid w:val="00462763"/>
    <w:rsid w:val="00510C38"/>
    <w:rsid w:val="00546DAD"/>
    <w:rsid w:val="005E2DF6"/>
    <w:rsid w:val="00604140"/>
    <w:rsid w:val="00632041"/>
    <w:rsid w:val="00675A7A"/>
    <w:rsid w:val="00677B73"/>
    <w:rsid w:val="006805C7"/>
    <w:rsid w:val="006A5D78"/>
    <w:rsid w:val="006D4E00"/>
    <w:rsid w:val="006E4F20"/>
    <w:rsid w:val="00722959"/>
    <w:rsid w:val="007609E1"/>
    <w:rsid w:val="007722A3"/>
    <w:rsid w:val="0079769A"/>
    <w:rsid w:val="007E10F2"/>
    <w:rsid w:val="00820F1F"/>
    <w:rsid w:val="00832F26"/>
    <w:rsid w:val="008415B4"/>
    <w:rsid w:val="008A623A"/>
    <w:rsid w:val="008C030B"/>
    <w:rsid w:val="009D2EFB"/>
    <w:rsid w:val="009E3A6C"/>
    <w:rsid w:val="00A22ADB"/>
    <w:rsid w:val="00A7268B"/>
    <w:rsid w:val="00A86701"/>
    <w:rsid w:val="00AC40B3"/>
    <w:rsid w:val="00B20034"/>
    <w:rsid w:val="00B20279"/>
    <w:rsid w:val="00B25965"/>
    <w:rsid w:val="00B60076"/>
    <w:rsid w:val="00BB5853"/>
    <w:rsid w:val="00BF4603"/>
    <w:rsid w:val="00C21629"/>
    <w:rsid w:val="00C73D14"/>
    <w:rsid w:val="00CE2325"/>
    <w:rsid w:val="00D33C8D"/>
    <w:rsid w:val="00D36A66"/>
    <w:rsid w:val="00DB39DF"/>
    <w:rsid w:val="00E0421B"/>
    <w:rsid w:val="00E07302"/>
    <w:rsid w:val="00E57A51"/>
    <w:rsid w:val="00E76043"/>
    <w:rsid w:val="00EA4375"/>
    <w:rsid w:val="00EF649F"/>
    <w:rsid w:val="00F73CBB"/>
    <w:rsid w:val="00F92C9D"/>
    <w:rsid w:val="00F93540"/>
    <w:rsid w:val="00FB6D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88DDC"/>
  <w15:docId w15:val="{E29FB9B5-7202-4B9D-940D-6C1F7663A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621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1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1629"/>
    <w:pPr>
      <w:ind w:left="720"/>
      <w:contextualSpacing/>
    </w:pPr>
  </w:style>
  <w:style w:type="character" w:customStyle="1" w:styleId="Heading1Char">
    <w:name w:val="Heading 1 Char"/>
    <w:basedOn w:val="DefaultParagraphFont"/>
    <w:link w:val="Heading1"/>
    <w:uiPriority w:val="9"/>
    <w:rsid w:val="00362142"/>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28256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10C38"/>
  </w:style>
  <w:style w:type="character" w:styleId="Emphasis">
    <w:name w:val="Emphasis"/>
    <w:basedOn w:val="DefaultParagraphFont"/>
    <w:uiPriority w:val="20"/>
    <w:qFormat/>
    <w:rsid w:val="00E0421B"/>
    <w:rPr>
      <w:i/>
      <w:iCs/>
    </w:rPr>
  </w:style>
  <w:style w:type="paragraph" w:styleId="BalloonText">
    <w:name w:val="Balloon Text"/>
    <w:basedOn w:val="Normal"/>
    <w:link w:val="BalloonTextChar"/>
    <w:uiPriority w:val="99"/>
    <w:semiHidden/>
    <w:unhideWhenUsed/>
    <w:rsid w:val="00F92C9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2C9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889043">
      <w:bodyDiv w:val="1"/>
      <w:marLeft w:val="0"/>
      <w:marRight w:val="0"/>
      <w:marTop w:val="0"/>
      <w:marBottom w:val="0"/>
      <w:divBdr>
        <w:top w:val="none" w:sz="0" w:space="0" w:color="auto"/>
        <w:left w:val="none" w:sz="0" w:space="0" w:color="auto"/>
        <w:bottom w:val="none" w:sz="0" w:space="0" w:color="auto"/>
        <w:right w:val="none" w:sz="0" w:space="0" w:color="auto"/>
      </w:divBdr>
      <w:divsChild>
        <w:div w:id="2029407100">
          <w:marLeft w:val="446"/>
          <w:marRight w:val="0"/>
          <w:marTop w:val="0"/>
          <w:marBottom w:val="0"/>
          <w:divBdr>
            <w:top w:val="none" w:sz="0" w:space="0" w:color="auto"/>
            <w:left w:val="none" w:sz="0" w:space="0" w:color="auto"/>
            <w:bottom w:val="none" w:sz="0" w:space="0" w:color="auto"/>
            <w:right w:val="none" w:sz="0" w:space="0" w:color="auto"/>
          </w:divBdr>
        </w:div>
        <w:div w:id="1479613936">
          <w:marLeft w:val="446"/>
          <w:marRight w:val="0"/>
          <w:marTop w:val="0"/>
          <w:marBottom w:val="0"/>
          <w:divBdr>
            <w:top w:val="none" w:sz="0" w:space="0" w:color="auto"/>
            <w:left w:val="none" w:sz="0" w:space="0" w:color="auto"/>
            <w:bottom w:val="none" w:sz="0" w:space="0" w:color="auto"/>
            <w:right w:val="none" w:sz="0" w:space="0" w:color="auto"/>
          </w:divBdr>
        </w:div>
      </w:divsChild>
    </w:div>
    <w:div w:id="1453086491">
      <w:bodyDiv w:val="1"/>
      <w:marLeft w:val="0"/>
      <w:marRight w:val="0"/>
      <w:marTop w:val="0"/>
      <w:marBottom w:val="0"/>
      <w:divBdr>
        <w:top w:val="none" w:sz="0" w:space="0" w:color="auto"/>
        <w:left w:val="none" w:sz="0" w:space="0" w:color="auto"/>
        <w:bottom w:val="none" w:sz="0" w:space="0" w:color="auto"/>
        <w:right w:val="none" w:sz="0" w:space="0" w:color="auto"/>
      </w:divBdr>
    </w:div>
    <w:div w:id="1458597027">
      <w:bodyDiv w:val="1"/>
      <w:marLeft w:val="0"/>
      <w:marRight w:val="0"/>
      <w:marTop w:val="0"/>
      <w:marBottom w:val="0"/>
      <w:divBdr>
        <w:top w:val="none" w:sz="0" w:space="0" w:color="auto"/>
        <w:left w:val="none" w:sz="0" w:space="0" w:color="auto"/>
        <w:bottom w:val="none" w:sz="0" w:space="0" w:color="auto"/>
        <w:right w:val="none" w:sz="0" w:space="0" w:color="auto"/>
      </w:divBdr>
      <w:divsChild>
        <w:div w:id="1688406217">
          <w:marLeft w:val="446"/>
          <w:marRight w:val="0"/>
          <w:marTop w:val="0"/>
          <w:marBottom w:val="0"/>
          <w:divBdr>
            <w:top w:val="none" w:sz="0" w:space="0" w:color="auto"/>
            <w:left w:val="none" w:sz="0" w:space="0" w:color="auto"/>
            <w:bottom w:val="none" w:sz="0" w:space="0" w:color="auto"/>
            <w:right w:val="none" w:sz="0" w:space="0" w:color="auto"/>
          </w:divBdr>
        </w:div>
        <w:div w:id="36707755">
          <w:marLeft w:val="446"/>
          <w:marRight w:val="0"/>
          <w:marTop w:val="0"/>
          <w:marBottom w:val="0"/>
          <w:divBdr>
            <w:top w:val="none" w:sz="0" w:space="0" w:color="auto"/>
            <w:left w:val="none" w:sz="0" w:space="0" w:color="auto"/>
            <w:bottom w:val="none" w:sz="0" w:space="0" w:color="auto"/>
            <w:right w:val="none" w:sz="0" w:space="0" w:color="auto"/>
          </w:divBdr>
        </w:div>
        <w:div w:id="976446814">
          <w:marLeft w:val="446"/>
          <w:marRight w:val="0"/>
          <w:marTop w:val="0"/>
          <w:marBottom w:val="0"/>
          <w:divBdr>
            <w:top w:val="none" w:sz="0" w:space="0" w:color="auto"/>
            <w:left w:val="none" w:sz="0" w:space="0" w:color="auto"/>
            <w:bottom w:val="none" w:sz="0" w:space="0" w:color="auto"/>
            <w:right w:val="none" w:sz="0" w:space="0" w:color="auto"/>
          </w:divBdr>
        </w:div>
        <w:div w:id="1670019436">
          <w:marLeft w:val="446"/>
          <w:marRight w:val="0"/>
          <w:marTop w:val="0"/>
          <w:marBottom w:val="0"/>
          <w:divBdr>
            <w:top w:val="none" w:sz="0" w:space="0" w:color="auto"/>
            <w:left w:val="none" w:sz="0" w:space="0" w:color="auto"/>
            <w:bottom w:val="none" w:sz="0" w:space="0" w:color="auto"/>
            <w:right w:val="none" w:sz="0" w:space="0" w:color="auto"/>
          </w:divBdr>
        </w:div>
        <w:div w:id="208496949">
          <w:marLeft w:val="446"/>
          <w:marRight w:val="0"/>
          <w:marTop w:val="0"/>
          <w:marBottom w:val="0"/>
          <w:divBdr>
            <w:top w:val="none" w:sz="0" w:space="0" w:color="auto"/>
            <w:left w:val="none" w:sz="0" w:space="0" w:color="auto"/>
            <w:bottom w:val="none" w:sz="0" w:space="0" w:color="auto"/>
            <w:right w:val="none" w:sz="0" w:space="0" w:color="auto"/>
          </w:divBdr>
        </w:div>
        <w:div w:id="1683823255">
          <w:marLeft w:val="446"/>
          <w:marRight w:val="0"/>
          <w:marTop w:val="0"/>
          <w:marBottom w:val="0"/>
          <w:divBdr>
            <w:top w:val="none" w:sz="0" w:space="0" w:color="auto"/>
            <w:left w:val="none" w:sz="0" w:space="0" w:color="auto"/>
            <w:bottom w:val="none" w:sz="0" w:space="0" w:color="auto"/>
            <w:right w:val="none" w:sz="0" w:space="0" w:color="auto"/>
          </w:divBdr>
        </w:div>
        <w:div w:id="1803814367">
          <w:marLeft w:val="446"/>
          <w:marRight w:val="0"/>
          <w:marTop w:val="0"/>
          <w:marBottom w:val="0"/>
          <w:divBdr>
            <w:top w:val="none" w:sz="0" w:space="0" w:color="auto"/>
            <w:left w:val="none" w:sz="0" w:space="0" w:color="auto"/>
            <w:bottom w:val="none" w:sz="0" w:space="0" w:color="auto"/>
            <w:right w:val="none" w:sz="0" w:space="0" w:color="auto"/>
          </w:divBdr>
        </w:div>
        <w:div w:id="2008315951">
          <w:marLeft w:val="446"/>
          <w:marRight w:val="0"/>
          <w:marTop w:val="0"/>
          <w:marBottom w:val="0"/>
          <w:divBdr>
            <w:top w:val="none" w:sz="0" w:space="0" w:color="auto"/>
            <w:left w:val="none" w:sz="0" w:space="0" w:color="auto"/>
            <w:bottom w:val="none" w:sz="0" w:space="0" w:color="auto"/>
            <w:right w:val="none" w:sz="0" w:space="0" w:color="auto"/>
          </w:divBdr>
        </w:div>
      </w:divsChild>
    </w:div>
    <w:div w:id="207462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Tucker</dc:creator>
  <cp:keywords/>
  <dc:description/>
  <cp:lastModifiedBy>Betsy Pearson</cp:lastModifiedBy>
  <cp:revision>2</cp:revision>
  <dcterms:created xsi:type="dcterms:W3CDTF">2018-07-29T11:12:00Z</dcterms:created>
  <dcterms:modified xsi:type="dcterms:W3CDTF">2018-07-29T11:12:00Z</dcterms:modified>
</cp:coreProperties>
</file>